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3EC" w:rsidRPr="0030763D" w:rsidRDefault="003763EC" w:rsidP="003763EC">
      <w:pPr>
        <w:rPr>
          <w:rFonts w:ascii="Arial Narrow" w:hAnsi="Arial Narrow"/>
          <w:sz w:val="16"/>
          <w:szCs w:val="16"/>
        </w:rPr>
      </w:pPr>
    </w:p>
    <w:p w:rsidR="003763EC" w:rsidRPr="00280039" w:rsidRDefault="003763EC" w:rsidP="00280039">
      <w:pPr>
        <w:pStyle w:val="Spec-bodytext"/>
      </w:pPr>
      <w:r w:rsidRPr="00280039">
        <w:t>CMS is pleased to announce the release of the 2010 PQRI Program</w:t>
      </w:r>
      <w:r w:rsidR="007D0FC9" w:rsidRPr="00280039">
        <w:t xml:space="preserve">. </w:t>
      </w:r>
      <w:r w:rsidRPr="00280039">
        <w:t xml:space="preserve">The following are the release notes for the changes occurring for the 2010 PQRI Measure Applicability Validation Process (MAV). It is important to note that not all of the care settings found in each measure have to apply to each reporting provider. </w:t>
      </w:r>
    </w:p>
    <w:p w:rsidR="003763EC" w:rsidRPr="0030763D" w:rsidRDefault="003763EC" w:rsidP="003763EC">
      <w:pPr>
        <w:rPr>
          <w:rFonts w:ascii="Arial Narrow" w:hAnsi="Arial Narrow"/>
          <w:sz w:val="16"/>
          <w:szCs w:val="16"/>
        </w:rPr>
      </w:pPr>
    </w:p>
    <w:p w:rsidR="003763EC" w:rsidRPr="00280039" w:rsidRDefault="001D41A5" w:rsidP="00BA4385">
      <w:pPr>
        <w:numPr>
          <w:ilvl w:val="0"/>
          <w:numId w:val="11"/>
        </w:numPr>
        <w:tabs>
          <w:tab w:val="num" w:pos="360"/>
          <w:tab w:val="left" w:pos="540"/>
          <w:tab w:val="left" w:pos="720"/>
        </w:tabs>
        <w:ind w:hanging="540"/>
        <w:rPr>
          <w:rStyle w:val="Spec-SubheadingCharnounder"/>
        </w:rPr>
      </w:pPr>
      <w:r>
        <w:rPr>
          <w:rFonts w:ascii="Arial Narrow" w:hAnsi="Arial Narrow"/>
          <w:b/>
        </w:rPr>
        <w:t xml:space="preserve">  </w:t>
      </w:r>
      <w:r w:rsidR="003763EC" w:rsidRPr="00280039">
        <w:rPr>
          <w:rStyle w:val="Spec-SubheadingCharnounder"/>
        </w:rPr>
        <w:t xml:space="preserve">Measure </w:t>
      </w:r>
      <w:r w:rsidR="000368B5" w:rsidRPr="00280039">
        <w:rPr>
          <w:rStyle w:val="Spec-SubheadingCharnounder"/>
        </w:rPr>
        <w:t>a</w:t>
      </w:r>
      <w:r w:rsidR="003763EC" w:rsidRPr="00280039">
        <w:rPr>
          <w:rStyle w:val="Spec-SubheadingCharnounder"/>
        </w:rPr>
        <w:t xml:space="preserve">dded to </w:t>
      </w:r>
      <w:r w:rsidR="000368B5" w:rsidRPr="00280039">
        <w:rPr>
          <w:rStyle w:val="Spec-SubheadingCharnounder"/>
        </w:rPr>
        <w:t>e</w:t>
      </w:r>
      <w:r w:rsidR="003763EC" w:rsidRPr="00280039">
        <w:rPr>
          <w:rStyle w:val="Spec-SubheadingCharnounder"/>
        </w:rPr>
        <w:t xml:space="preserve">xisting </w:t>
      </w:r>
      <w:r w:rsidR="00F47D9F" w:rsidRPr="00280039">
        <w:rPr>
          <w:rStyle w:val="Spec-SubheadingCharnounder"/>
        </w:rPr>
        <w:t xml:space="preserve">Measure </w:t>
      </w:r>
      <w:r w:rsidR="003763EC" w:rsidRPr="00280039">
        <w:rPr>
          <w:rStyle w:val="Spec-SubheadingCharnounder"/>
        </w:rPr>
        <w:t>Cluster</w:t>
      </w:r>
      <w:r w:rsidR="00AF6CBB" w:rsidRPr="00280039">
        <w:rPr>
          <w:rStyle w:val="Spec-SubheadingCharnounder"/>
        </w:rPr>
        <w:t xml:space="preserve"> for 2010 PQRI program</w:t>
      </w:r>
    </w:p>
    <w:p w:rsidR="00DA79A1" w:rsidRPr="00280039" w:rsidRDefault="009A060B" w:rsidP="002575E1">
      <w:pPr>
        <w:numPr>
          <w:ilvl w:val="1"/>
          <w:numId w:val="2"/>
        </w:numPr>
        <w:tabs>
          <w:tab w:val="clear" w:pos="2415"/>
          <w:tab w:val="num" w:pos="1440"/>
        </w:tabs>
        <w:ind w:left="1440"/>
        <w:rPr>
          <w:rStyle w:val="Spec-SubheadingCharnounder"/>
          <w:rFonts w:ascii="Arial Narrow" w:hAnsi="Arial Narrow"/>
          <w:b w:val="0"/>
        </w:rPr>
      </w:pPr>
      <w:r w:rsidRPr="00280039">
        <w:rPr>
          <w:rStyle w:val="Spec-SubheadingCharnounder"/>
          <w:rFonts w:ascii="Arial Narrow" w:hAnsi="Arial Narrow"/>
          <w:b w:val="0"/>
        </w:rPr>
        <w:t xml:space="preserve">Cancer Care 2 </w:t>
      </w:r>
    </w:p>
    <w:p w:rsidR="002575E1" w:rsidRPr="005B7521" w:rsidRDefault="005D7AC1" w:rsidP="00682C54">
      <w:pPr>
        <w:numPr>
          <w:ilvl w:val="0"/>
          <w:numId w:val="16"/>
        </w:numPr>
        <w:rPr>
          <w:rFonts w:ascii="Arial Narrow" w:hAnsi="Arial Narrow" w:cs="Arial"/>
          <w:i/>
          <w:sz w:val="20"/>
          <w:szCs w:val="20"/>
        </w:rPr>
      </w:pPr>
      <w:r>
        <w:rPr>
          <w:rFonts w:ascii="Arial Narrow" w:hAnsi="Arial Narrow" w:cs="Arial"/>
        </w:rPr>
        <w:t xml:space="preserve">Added </w:t>
      </w:r>
      <w:r w:rsidR="002575E1" w:rsidRPr="005B7521">
        <w:rPr>
          <w:rFonts w:ascii="Arial Narrow" w:hAnsi="Arial Narrow" w:cs="Arial"/>
        </w:rPr>
        <w:t>Measure #</w:t>
      </w:r>
      <w:r w:rsidR="005B7521" w:rsidRPr="005B7521">
        <w:rPr>
          <w:rFonts w:ascii="Arial Narrow" w:hAnsi="Arial Narrow" w:cs="Arial"/>
        </w:rPr>
        <w:t>194</w:t>
      </w:r>
      <w:r w:rsidR="002575E1" w:rsidRPr="005B7521">
        <w:rPr>
          <w:rFonts w:ascii="Arial Narrow" w:hAnsi="Arial Narrow" w:cs="Arial"/>
        </w:rPr>
        <w:t xml:space="preserve"> Oncology: Cancer Stage </w:t>
      </w:r>
      <w:r w:rsidR="001949B2" w:rsidRPr="005B7521">
        <w:rPr>
          <w:rFonts w:ascii="Arial Narrow" w:hAnsi="Arial Narrow" w:cs="Arial"/>
        </w:rPr>
        <w:t>Documented</w:t>
      </w:r>
      <w:r w:rsidR="002575E1" w:rsidRPr="005B7521">
        <w:rPr>
          <w:rStyle w:val="Spec-SubheadingCharnounder"/>
          <w:rFonts w:ascii="Arial Narrow" w:hAnsi="Arial Narrow"/>
          <w:b w:val="0"/>
        </w:rPr>
        <w:t xml:space="preserve">. This measure has the same denominator diagnosis </w:t>
      </w:r>
      <w:r w:rsidR="005B7521">
        <w:rPr>
          <w:rStyle w:val="Spec-SubheadingCharnounder"/>
          <w:rFonts w:ascii="Arial Narrow" w:hAnsi="Arial Narrow"/>
          <w:b w:val="0"/>
        </w:rPr>
        <w:t xml:space="preserve">(breast and colon cancer) </w:t>
      </w:r>
      <w:r w:rsidR="002575E1" w:rsidRPr="005B7521">
        <w:rPr>
          <w:rStyle w:val="Spec-SubheadingCharnounder"/>
          <w:rFonts w:ascii="Arial Narrow" w:hAnsi="Arial Narrow"/>
          <w:b w:val="0"/>
        </w:rPr>
        <w:t>codes</w:t>
      </w:r>
      <w:r w:rsidR="005B7521">
        <w:rPr>
          <w:rStyle w:val="Spec-SubheadingCharnounder"/>
          <w:rFonts w:ascii="Arial Narrow" w:hAnsi="Arial Narrow"/>
          <w:b w:val="0"/>
        </w:rPr>
        <w:t xml:space="preserve"> as current measures #71 and #72</w:t>
      </w:r>
      <w:r w:rsidR="002575E1" w:rsidRPr="005B7521">
        <w:rPr>
          <w:rStyle w:val="Spec-SubheadingCharnounder"/>
          <w:rFonts w:ascii="Arial Narrow" w:hAnsi="Arial Narrow"/>
          <w:b w:val="0"/>
        </w:rPr>
        <w:t>.</w:t>
      </w:r>
      <w:r w:rsidR="003763EC" w:rsidRPr="005B7521">
        <w:rPr>
          <w:rStyle w:val="Spec-SubheadingCharnounder"/>
          <w:rFonts w:ascii="Arial Narrow" w:hAnsi="Arial Narrow"/>
          <w:b w:val="0"/>
          <w:i/>
          <w:sz w:val="20"/>
          <w:szCs w:val="20"/>
        </w:rPr>
        <w:t xml:space="preserve"> </w:t>
      </w:r>
    </w:p>
    <w:p w:rsidR="002575E1" w:rsidRPr="0030763D" w:rsidRDefault="002575E1" w:rsidP="002575E1">
      <w:pPr>
        <w:pStyle w:val="RN-Bulleted"/>
        <w:ind w:left="360"/>
        <w:rPr>
          <w:rFonts w:ascii="Arial Narrow" w:hAnsi="Arial Narrow"/>
          <w:b/>
          <w:sz w:val="16"/>
          <w:szCs w:val="16"/>
        </w:rPr>
      </w:pPr>
    </w:p>
    <w:p w:rsidR="003763EC" w:rsidRPr="00280039" w:rsidRDefault="003763EC" w:rsidP="001D41A5">
      <w:pPr>
        <w:pStyle w:val="RN-Bulleted"/>
        <w:numPr>
          <w:ilvl w:val="0"/>
          <w:numId w:val="10"/>
        </w:numPr>
        <w:rPr>
          <w:rStyle w:val="Spec-SubheadingCharnounder"/>
        </w:rPr>
      </w:pPr>
      <w:r w:rsidRPr="00280039">
        <w:rPr>
          <w:rStyle w:val="Spec-SubheadingCharnounder"/>
        </w:rPr>
        <w:t>New Measure Clusters</w:t>
      </w:r>
      <w:r w:rsidR="00AF6CBB" w:rsidRPr="00280039">
        <w:rPr>
          <w:rStyle w:val="Spec-SubheadingCharnounder"/>
        </w:rPr>
        <w:t xml:space="preserve"> for 2010 PQRI program</w:t>
      </w:r>
    </w:p>
    <w:p w:rsidR="003763EC" w:rsidRPr="00280039" w:rsidRDefault="003763EC" w:rsidP="003763EC">
      <w:pPr>
        <w:numPr>
          <w:ilvl w:val="1"/>
          <w:numId w:val="3"/>
        </w:numPr>
        <w:rPr>
          <w:rStyle w:val="Spec-SubheadingCharnounder"/>
          <w:rFonts w:ascii="Arial Narrow" w:hAnsi="Arial Narrow"/>
          <w:b w:val="0"/>
        </w:rPr>
      </w:pPr>
      <w:r w:rsidRPr="00280039">
        <w:rPr>
          <w:rStyle w:val="Spec-SubheadingCharnounder"/>
          <w:rFonts w:ascii="Arial Narrow" w:hAnsi="Arial Narrow"/>
          <w:b w:val="0"/>
        </w:rPr>
        <w:t>Anesthesia Care 1</w:t>
      </w:r>
    </w:p>
    <w:p w:rsidR="007B3EF9" w:rsidRPr="005B7521" w:rsidRDefault="007B3EF9" w:rsidP="00682C54">
      <w:pPr>
        <w:numPr>
          <w:ilvl w:val="2"/>
          <w:numId w:val="15"/>
        </w:numPr>
        <w:rPr>
          <w:rStyle w:val="Spec-bodytextunderlineChar"/>
        </w:rPr>
      </w:pPr>
      <w:r>
        <w:rPr>
          <w:rStyle w:val="Spec-bodytextunderlineChar"/>
          <w:u w:val="none"/>
        </w:rPr>
        <w:t>Measure</w:t>
      </w:r>
      <w:r w:rsidR="000368B5">
        <w:rPr>
          <w:rStyle w:val="Spec-bodytextunderlineChar"/>
          <w:u w:val="none"/>
        </w:rPr>
        <w:t>s</w:t>
      </w:r>
      <w:r>
        <w:rPr>
          <w:rStyle w:val="Spec-bodytextunderlineChar"/>
          <w:u w:val="none"/>
        </w:rPr>
        <w:t xml:space="preserve"> #30 and </w:t>
      </w:r>
      <w:r w:rsidR="002814D8">
        <w:rPr>
          <w:rStyle w:val="Spec-bodytextunderlineChar"/>
          <w:u w:val="none"/>
        </w:rPr>
        <w:t>#</w:t>
      </w:r>
      <w:r>
        <w:rPr>
          <w:rStyle w:val="Spec-bodytextunderlineChar"/>
          <w:u w:val="none"/>
        </w:rPr>
        <w:t>76 combined are cluster 1</w:t>
      </w:r>
    </w:p>
    <w:p w:rsidR="005B7521" w:rsidRPr="005B7521" w:rsidRDefault="005B7521" w:rsidP="007B3EF9">
      <w:pPr>
        <w:numPr>
          <w:ilvl w:val="2"/>
          <w:numId w:val="15"/>
        </w:numPr>
        <w:rPr>
          <w:rStyle w:val="Spec-bodytextunderlineChar"/>
        </w:rPr>
      </w:pPr>
      <w:r w:rsidRPr="005B7521">
        <w:rPr>
          <w:rFonts w:ascii="Arial Narrow" w:hAnsi="Arial Narrow"/>
        </w:rPr>
        <w:t>When reporting # 76 alone</w:t>
      </w:r>
      <w:r w:rsidR="007A3A6D">
        <w:rPr>
          <w:rFonts w:ascii="Arial Narrow" w:hAnsi="Arial Narrow"/>
        </w:rPr>
        <w:t>,</w:t>
      </w:r>
      <w:r w:rsidRPr="005B7521">
        <w:rPr>
          <w:rFonts w:ascii="Arial Narrow" w:hAnsi="Arial Narrow"/>
        </w:rPr>
        <w:t xml:space="preserve"> it is not subject to MAV</w:t>
      </w:r>
    </w:p>
    <w:p w:rsidR="003763EC" w:rsidRPr="00280039" w:rsidRDefault="003763EC" w:rsidP="003763EC">
      <w:pPr>
        <w:numPr>
          <w:ilvl w:val="1"/>
          <w:numId w:val="3"/>
        </w:numPr>
        <w:rPr>
          <w:rStyle w:val="Spec-SubheadingCharnounder"/>
          <w:rFonts w:ascii="Arial Narrow" w:hAnsi="Arial Narrow"/>
          <w:b w:val="0"/>
        </w:rPr>
      </w:pPr>
      <w:r w:rsidRPr="00280039">
        <w:rPr>
          <w:rStyle w:val="Spec-SubheadingCharnounder"/>
          <w:rFonts w:ascii="Arial Narrow" w:hAnsi="Arial Narrow"/>
          <w:b w:val="0"/>
        </w:rPr>
        <w:t>Anesthesia Care 2</w:t>
      </w:r>
    </w:p>
    <w:p w:rsidR="007B3EF9" w:rsidRPr="00280039" w:rsidRDefault="007B3EF9" w:rsidP="00682C54">
      <w:pPr>
        <w:numPr>
          <w:ilvl w:val="2"/>
          <w:numId w:val="17"/>
        </w:numPr>
        <w:rPr>
          <w:rStyle w:val="Spec-SubheadingCharnounder"/>
          <w:rFonts w:ascii="Arial Narrow" w:hAnsi="Arial Narrow"/>
          <w:b w:val="0"/>
        </w:rPr>
      </w:pPr>
      <w:r w:rsidRPr="00280039">
        <w:rPr>
          <w:rStyle w:val="Spec-SubheadingCharnounder"/>
          <w:rFonts w:ascii="Arial Narrow" w:hAnsi="Arial Narrow"/>
          <w:b w:val="0"/>
        </w:rPr>
        <w:t>Measure</w:t>
      </w:r>
      <w:r w:rsidR="000368B5" w:rsidRPr="00280039">
        <w:rPr>
          <w:rStyle w:val="Spec-SubheadingCharnounder"/>
          <w:rFonts w:ascii="Arial Narrow" w:hAnsi="Arial Narrow"/>
          <w:b w:val="0"/>
        </w:rPr>
        <w:t>s</w:t>
      </w:r>
      <w:r w:rsidRPr="00280039">
        <w:rPr>
          <w:rStyle w:val="Spec-SubheadingCharnounder"/>
          <w:rFonts w:ascii="Arial Narrow" w:hAnsi="Arial Narrow"/>
          <w:b w:val="0"/>
        </w:rPr>
        <w:t xml:space="preserve"> #76 and </w:t>
      </w:r>
      <w:r w:rsidR="002814D8" w:rsidRPr="00280039">
        <w:rPr>
          <w:rStyle w:val="Spec-SubheadingCharnounder"/>
          <w:rFonts w:ascii="Arial Narrow" w:hAnsi="Arial Narrow"/>
          <w:b w:val="0"/>
        </w:rPr>
        <w:t>#</w:t>
      </w:r>
      <w:r w:rsidR="005B7521" w:rsidRPr="00280039">
        <w:rPr>
          <w:rStyle w:val="Spec-SubheadingCharnounder"/>
          <w:rFonts w:ascii="Arial Narrow" w:hAnsi="Arial Narrow"/>
          <w:b w:val="0"/>
        </w:rPr>
        <w:t>193</w:t>
      </w:r>
      <w:r w:rsidRPr="00280039">
        <w:rPr>
          <w:rStyle w:val="Spec-SubheadingCharnounder"/>
          <w:rFonts w:ascii="Arial Narrow" w:hAnsi="Arial Narrow"/>
          <w:b w:val="0"/>
        </w:rPr>
        <w:t xml:space="preserve"> combined are cluster 2</w:t>
      </w:r>
    </w:p>
    <w:p w:rsidR="005B7521" w:rsidRPr="00280039" w:rsidRDefault="005B7521" w:rsidP="005B7521">
      <w:pPr>
        <w:numPr>
          <w:ilvl w:val="2"/>
          <w:numId w:val="15"/>
        </w:numPr>
        <w:rPr>
          <w:rStyle w:val="Spec-SubheadingCharnounder"/>
          <w:rFonts w:ascii="Arial Narrow" w:hAnsi="Arial Narrow"/>
          <w:b w:val="0"/>
        </w:rPr>
      </w:pPr>
      <w:r w:rsidRPr="00280039">
        <w:rPr>
          <w:rStyle w:val="Spec-SubheadingCharnounder"/>
          <w:rFonts w:ascii="Arial Narrow" w:hAnsi="Arial Narrow"/>
          <w:b w:val="0"/>
        </w:rPr>
        <w:t>When reporting # 76 alone</w:t>
      </w:r>
      <w:r w:rsidR="007A3A6D" w:rsidRPr="00280039">
        <w:rPr>
          <w:rStyle w:val="Spec-SubheadingCharnounder"/>
          <w:rFonts w:ascii="Arial Narrow" w:hAnsi="Arial Narrow"/>
          <w:b w:val="0"/>
        </w:rPr>
        <w:t>,</w:t>
      </w:r>
      <w:r w:rsidRPr="00280039">
        <w:rPr>
          <w:rStyle w:val="Spec-SubheadingCharnounder"/>
          <w:rFonts w:ascii="Arial Narrow" w:hAnsi="Arial Narrow"/>
          <w:b w:val="0"/>
        </w:rPr>
        <w:t xml:space="preserve"> it is not subject to MAV</w:t>
      </w:r>
    </w:p>
    <w:p w:rsidR="005B7521" w:rsidRPr="00280039" w:rsidRDefault="007F51C6" w:rsidP="003763EC">
      <w:pPr>
        <w:pStyle w:val="RN-Bulleted"/>
        <w:numPr>
          <w:ilvl w:val="1"/>
          <w:numId w:val="3"/>
        </w:numPr>
        <w:tabs>
          <w:tab w:val="left" w:pos="720"/>
        </w:tabs>
        <w:rPr>
          <w:rStyle w:val="Spec-SubheadingCharnounder"/>
          <w:rFonts w:ascii="Arial Narrow" w:hAnsi="Arial Narrow"/>
          <w:b w:val="0"/>
        </w:rPr>
      </w:pPr>
      <w:r w:rsidRPr="00280039">
        <w:rPr>
          <w:rStyle w:val="Spec-SubheadingCharnounder"/>
          <w:rFonts w:ascii="Arial Narrow" w:hAnsi="Arial Narrow"/>
          <w:b w:val="0"/>
        </w:rPr>
        <w:t>Ear Care</w:t>
      </w:r>
    </w:p>
    <w:p w:rsidR="006350C2" w:rsidRDefault="006350C2" w:rsidP="00BA4385">
      <w:pPr>
        <w:pStyle w:val="RN-Bulleted"/>
        <w:numPr>
          <w:ilvl w:val="2"/>
          <w:numId w:val="18"/>
        </w:numPr>
        <w:tabs>
          <w:tab w:val="left" w:pos="720"/>
        </w:tabs>
        <w:rPr>
          <w:rFonts w:ascii="Arial Narrow" w:hAnsi="Arial Narrow"/>
        </w:rPr>
      </w:pPr>
      <w:r>
        <w:rPr>
          <w:rFonts w:ascii="Arial Narrow" w:hAnsi="Arial Narrow"/>
        </w:rPr>
        <w:t>Measure</w:t>
      </w:r>
      <w:r w:rsidR="000368B5">
        <w:rPr>
          <w:rFonts w:ascii="Arial Narrow" w:hAnsi="Arial Narrow"/>
        </w:rPr>
        <w:t>s</w:t>
      </w:r>
      <w:r>
        <w:rPr>
          <w:rFonts w:ascii="Arial Narrow" w:hAnsi="Arial Narrow"/>
        </w:rPr>
        <w:t xml:space="preserve"> #188, </w:t>
      </w:r>
      <w:r w:rsidR="002814D8">
        <w:rPr>
          <w:rFonts w:ascii="Arial Narrow" w:hAnsi="Arial Narrow"/>
        </w:rPr>
        <w:t>#</w:t>
      </w:r>
      <w:r>
        <w:rPr>
          <w:rFonts w:ascii="Arial Narrow" w:hAnsi="Arial Narrow"/>
        </w:rPr>
        <w:t xml:space="preserve">189, and </w:t>
      </w:r>
      <w:r w:rsidR="002814D8">
        <w:rPr>
          <w:rFonts w:ascii="Arial Narrow" w:hAnsi="Arial Narrow"/>
        </w:rPr>
        <w:t>#</w:t>
      </w:r>
      <w:r>
        <w:rPr>
          <w:rFonts w:ascii="Arial Narrow" w:hAnsi="Arial Narrow"/>
        </w:rPr>
        <w:t>190 make up</w:t>
      </w:r>
      <w:r w:rsidR="005A488F">
        <w:rPr>
          <w:rFonts w:ascii="Arial Narrow" w:hAnsi="Arial Narrow"/>
        </w:rPr>
        <w:t xml:space="preserve"> this cluster</w:t>
      </w:r>
      <w:r>
        <w:rPr>
          <w:rFonts w:ascii="Arial Narrow" w:hAnsi="Arial Narrow"/>
        </w:rPr>
        <w:t xml:space="preserve"> </w:t>
      </w:r>
    </w:p>
    <w:p w:rsidR="003763EC" w:rsidRPr="00280039" w:rsidRDefault="007F51C6" w:rsidP="003763EC">
      <w:pPr>
        <w:pStyle w:val="RN-Bulleted"/>
        <w:numPr>
          <w:ilvl w:val="1"/>
          <w:numId w:val="3"/>
        </w:numPr>
        <w:tabs>
          <w:tab w:val="left" w:pos="720"/>
        </w:tabs>
        <w:rPr>
          <w:rStyle w:val="Spec-SubheadingCharnounder"/>
          <w:rFonts w:ascii="Arial Narrow" w:hAnsi="Arial Narrow"/>
          <w:b w:val="0"/>
        </w:rPr>
      </w:pPr>
      <w:r w:rsidRPr="00280039">
        <w:rPr>
          <w:rStyle w:val="Spec-SubheadingCharnounder"/>
          <w:rFonts w:ascii="Arial Narrow" w:hAnsi="Arial Narrow"/>
          <w:b w:val="0"/>
        </w:rPr>
        <w:t>Ischemic Vascular Disease</w:t>
      </w:r>
    </w:p>
    <w:p w:rsidR="005A488F" w:rsidRDefault="005A488F" w:rsidP="00BA4385">
      <w:pPr>
        <w:pStyle w:val="RN-Bulleted"/>
        <w:numPr>
          <w:ilvl w:val="2"/>
          <w:numId w:val="18"/>
        </w:numPr>
        <w:tabs>
          <w:tab w:val="left" w:pos="720"/>
        </w:tabs>
        <w:rPr>
          <w:rFonts w:ascii="Arial Narrow" w:hAnsi="Arial Narrow"/>
        </w:rPr>
      </w:pPr>
      <w:r>
        <w:rPr>
          <w:rFonts w:ascii="Arial Narrow" w:hAnsi="Arial Narrow"/>
        </w:rPr>
        <w:t>Measure</w:t>
      </w:r>
      <w:r w:rsidR="000368B5">
        <w:rPr>
          <w:rFonts w:ascii="Arial Narrow" w:hAnsi="Arial Narrow"/>
        </w:rPr>
        <w:t>s</w:t>
      </w:r>
      <w:r>
        <w:rPr>
          <w:rFonts w:ascii="Arial Narrow" w:hAnsi="Arial Narrow"/>
        </w:rPr>
        <w:t xml:space="preserve"> #201, </w:t>
      </w:r>
      <w:r w:rsidR="002814D8">
        <w:rPr>
          <w:rFonts w:ascii="Arial Narrow" w:hAnsi="Arial Narrow"/>
        </w:rPr>
        <w:t>#</w:t>
      </w:r>
      <w:r>
        <w:rPr>
          <w:rFonts w:ascii="Arial Narrow" w:hAnsi="Arial Narrow"/>
        </w:rPr>
        <w:t xml:space="preserve">202, </w:t>
      </w:r>
      <w:r w:rsidR="002814D8">
        <w:rPr>
          <w:rFonts w:ascii="Arial Narrow" w:hAnsi="Arial Narrow"/>
        </w:rPr>
        <w:t>#</w:t>
      </w:r>
      <w:r>
        <w:rPr>
          <w:rFonts w:ascii="Arial Narrow" w:hAnsi="Arial Narrow"/>
        </w:rPr>
        <w:t xml:space="preserve">203, </w:t>
      </w:r>
      <w:r w:rsidR="002814D8">
        <w:rPr>
          <w:rFonts w:ascii="Arial Narrow" w:hAnsi="Arial Narrow"/>
        </w:rPr>
        <w:t>#</w:t>
      </w:r>
      <w:r>
        <w:rPr>
          <w:rFonts w:ascii="Arial Narrow" w:hAnsi="Arial Narrow"/>
        </w:rPr>
        <w:t>204 make up this cluster</w:t>
      </w:r>
    </w:p>
    <w:p w:rsidR="003763EC" w:rsidRPr="00F970FC" w:rsidRDefault="003763EC" w:rsidP="003763EC">
      <w:pPr>
        <w:rPr>
          <w:rFonts w:ascii="Arial Narrow" w:hAnsi="Arial Narrow"/>
          <w:sz w:val="16"/>
          <w:szCs w:val="16"/>
        </w:rPr>
      </w:pPr>
    </w:p>
    <w:p w:rsidR="003763EC" w:rsidRPr="00280039" w:rsidRDefault="003763EC" w:rsidP="001D41A5">
      <w:pPr>
        <w:pStyle w:val="RN-Bulleted"/>
        <w:numPr>
          <w:ilvl w:val="0"/>
          <w:numId w:val="9"/>
        </w:numPr>
        <w:rPr>
          <w:rStyle w:val="Spec-SubheadingCharnounder"/>
        </w:rPr>
      </w:pPr>
      <w:r w:rsidRPr="00280039">
        <w:rPr>
          <w:rStyle w:val="Spec-SubheadingCharnounder"/>
        </w:rPr>
        <w:t xml:space="preserve">Measure Clusters </w:t>
      </w:r>
      <w:r w:rsidR="005D17DC" w:rsidRPr="00280039">
        <w:rPr>
          <w:rStyle w:val="Spec-SubheadingCharnounder"/>
        </w:rPr>
        <w:t xml:space="preserve">revised </w:t>
      </w:r>
      <w:r w:rsidRPr="00280039">
        <w:rPr>
          <w:rStyle w:val="Spec-SubheadingCharnounder"/>
        </w:rPr>
        <w:t>f</w:t>
      </w:r>
      <w:r w:rsidR="00826BAF" w:rsidRPr="00280039">
        <w:rPr>
          <w:rStyle w:val="Spec-SubheadingCharnounder"/>
        </w:rPr>
        <w:t>or 2010 PQRI program</w:t>
      </w:r>
    </w:p>
    <w:p w:rsidR="00C761F7" w:rsidRPr="00280039" w:rsidRDefault="00826BAF" w:rsidP="00A81D48">
      <w:pPr>
        <w:numPr>
          <w:ilvl w:val="1"/>
          <w:numId w:val="4"/>
        </w:numPr>
        <w:tabs>
          <w:tab w:val="clear" w:pos="1440"/>
          <w:tab w:val="num" w:pos="1080"/>
        </w:tabs>
        <w:rPr>
          <w:rStyle w:val="Spec-SubheadingCharnounder"/>
          <w:rFonts w:ascii="Arial Narrow" w:hAnsi="Arial Narrow"/>
          <w:b w:val="0"/>
        </w:rPr>
      </w:pPr>
      <w:r w:rsidRPr="00280039">
        <w:rPr>
          <w:rStyle w:val="Spec-SubheadingCharnounder"/>
          <w:rFonts w:ascii="Arial Narrow" w:hAnsi="Arial Narrow"/>
          <w:b w:val="0"/>
        </w:rPr>
        <w:t>Diagnostic Imaging</w:t>
      </w:r>
    </w:p>
    <w:p w:rsidR="00C761F7" w:rsidRDefault="00C761F7" w:rsidP="00280039">
      <w:pPr>
        <w:pStyle w:val="Specs-Body"/>
      </w:pPr>
      <w:r>
        <w:t>Deleted Measure #11</w:t>
      </w:r>
      <w:r w:rsidR="0074604A">
        <w:t xml:space="preserve"> for the 2010 PQRI program</w:t>
      </w:r>
    </w:p>
    <w:p w:rsidR="0020420E" w:rsidRPr="00280039" w:rsidRDefault="0020420E" w:rsidP="009C0537">
      <w:pPr>
        <w:numPr>
          <w:ilvl w:val="1"/>
          <w:numId w:val="4"/>
        </w:numPr>
        <w:rPr>
          <w:rStyle w:val="Spec-SubheadingCharnounder"/>
          <w:rFonts w:ascii="Arial Narrow" w:hAnsi="Arial Narrow"/>
          <w:b w:val="0"/>
        </w:rPr>
      </w:pPr>
      <w:r w:rsidRPr="00280039">
        <w:rPr>
          <w:rStyle w:val="Spec-SubheadingCharnounder"/>
          <w:rFonts w:ascii="Arial Narrow" w:hAnsi="Arial Narrow"/>
          <w:b w:val="0"/>
        </w:rPr>
        <w:t>Hepatitis Care</w:t>
      </w:r>
    </w:p>
    <w:p w:rsidR="003763EC" w:rsidRDefault="002575E1" w:rsidP="00280039">
      <w:pPr>
        <w:pStyle w:val="Specs-Body"/>
      </w:pPr>
      <w:r>
        <w:t>Deleted Measure #</w:t>
      </w:r>
      <w:r w:rsidR="0020420E">
        <w:t xml:space="preserve">83 – registry only </w:t>
      </w:r>
    </w:p>
    <w:p w:rsidR="000F6D28" w:rsidRPr="00280039" w:rsidRDefault="000F6D28" w:rsidP="00BA4385">
      <w:pPr>
        <w:numPr>
          <w:ilvl w:val="3"/>
          <w:numId w:val="8"/>
        </w:numPr>
        <w:tabs>
          <w:tab w:val="clear" w:pos="4380"/>
        </w:tabs>
        <w:ind w:hanging="3300"/>
        <w:rPr>
          <w:rStyle w:val="Spec-SubheadingCharnounder"/>
          <w:rFonts w:ascii="Arial Narrow" w:hAnsi="Arial Narrow"/>
          <w:b w:val="0"/>
        </w:rPr>
      </w:pPr>
      <w:r w:rsidRPr="00280039">
        <w:rPr>
          <w:rStyle w:val="Spec-SubheadingCharnounder"/>
          <w:rFonts w:ascii="Arial Narrow" w:hAnsi="Arial Narrow"/>
          <w:b w:val="0"/>
        </w:rPr>
        <w:t>Fracture Follow-Up Care</w:t>
      </w:r>
    </w:p>
    <w:p w:rsidR="000F6D28" w:rsidRDefault="000F6D28" w:rsidP="00280039">
      <w:pPr>
        <w:pStyle w:val="Specs-Body"/>
      </w:pPr>
      <w:r>
        <w:t>Measure</w:t>
      </w:r>
      <w:r w:rsidR="006350C2">
        <w:t xml:space="preserve"> #24 </w:t>
      </w:r>
      <w:r>
        <w:t>title was updated to read</w:t>
      </w:r>
      <w:r w:rsidR="00593167">
        <w:t xml:space="preserve">: </w:t>
      </w:r>
      <w:r>
        <w:t>“</w:t>
      </w:r>
      <w:r w:rsidRPr="000F6D28">
        <w:t>Osteoporosis: Communication with the Physician Managing On-going Care Post-Fracture of Hip, Spine, or Distal Radius</w:t>
      </w:r>
      <w:r w:rsidR="00280039">
        <w:t xml:space="preserve"> </w:t>
      </w:r>
      <w:r w:rsidRPr="000F6D28">
        <w:t>for Men and Women Aged 50</w:t>
      </w:r>
      <w:r>
        <w:t xml:space="preserve"> </w:t>
      </w:r>
      <w:r w:rsidRPr="000F6D28">
        <w:t>Years and Older”</w:t>
      </w:r>
    </w:p>
    <w:p w:rsidR="006350C2" w:rsidRDefault="006350C2" w:rsidP="00280039">
      <w:pPr>
        <w:pStyle w:val="Specs-Body"/>
      </w:pPr>
      <w:r>
        <w:t>Measure #40 title was updated to read</w:t>
      </w:r>
      <w:r w:rsidR="00593167">
        <w:t>:</w:t>
      </w:r>
      <w:r>
        <w:t xml:space="preserve"> “</w:t>
      </w:r>
      <w:r w:rsidRPr="006350C2">
        <w:t xml:space="preserve">Osteoporosis: Management Following </w:t>
      </w:r>
    </w:p>
    <w:p w:rsidR="006350C2" w:rsidRPr="006350C2" w:rsidRDefault="006350C2" w:rsidP="00280039">
      <w:pPr>
        <w:pStyle w:val="Specs-Body"/>
        <w:numPr>
          <w:ilvl w:val="0"/>
          <w:numId w:val="0"/>
        </w:numPr>
        <w:ind w:left="1800"/>
      </w:pPr>
      <w:r>
        <w:t xml:space="preserve"> </w:t>
      </w:r>
      <w:r w:rsidRPr="006350C2">
        <w:t>Fracture of Hip, Spine, or Distal Radius for Men and Women Aged 50 Years and</w:t>
      </w:r>
      <w:r w:rsidR="00280039">
        <w:t xml:space="preserve"> </w:t>
      </w:r>
      <w:r w:rsidRPr="006350C2">
        <w:t>Older</w:t>
      </w:r>
    </w:p>
    <w:p w:rsidR="006350C2" w:rsidRPr="00F970FC" w:rsidRDefault="006350C2" w:rsidP="003763EC">
      <w:pPr>
        <w:rPr>
          <w:rFonts w:ascii="Arial Narrow" w:hAnsi="Arial Narrow"/>
          <w:sz w:val="16"/>
          <w:szCs w:val="16"/>
        </w:rPr>
      </w:pPr>
    </w:p>
    <w:p w:rsidR="003763EC" w:rsidRPr="00280039" w:rsidRDefault="003763EC" w:rsidP="003763EC">
      <w:pPr>
        <w:numPr>
          <w:ilvl w:val="0"/>
          <w:numId w:val="5"/>
        </w:numPr>
        <w:rPr>
          <w:rStyle w:val="Spec-SubheadingCharnounder"/>
        </w:rPr>
      </w:pPr>
      <w:r w:rsidRPr="00280039">
        <w:rPr>
          <w:rStyle w:val="Spec-SubheadingCharnounder"/>
        </w:rPr>
        <w:t>Measure Cluster</w:t>
      </w:r>
      <w:r w:rsidR="00C647B6" w:rsidRPr="00280039">
        <w:rPr>
          <w:rStyle w:val="Spec-SubheadingCharnounder"/>
        </w:rPr>
        <w:t>s</w:t>
      </w:r>
      <w:r w:rsidRPr="00280039">
        <w:rPr>
          <w:rStyle w:val="Spec-SubheadingCharnounder"/>
        </w:rPr>
        <w:t xml:space="preserve"> </w:t>
      </w:r>
      <w:r w:rsidR="00AF6CBB" w:rsidRPr="00280039">
        <w:rPr>
          <w:rStyle w:val="Spec-SubheadingCharnounder"/>
        </w:rPr>
        <w:t>r</w:t>
      </w:r>
      <w:r w:rsidRPr="00280039">
        <w:rPr>
          <w:rStyle w:val="Spec-SubheadingCharnounder"/>
        </w:rPr>
        <w:t xml:space="preserve">emoved </w:t>
      </w:r>
      <w:r w:rsidR="00AF6CBB" w:rsidRPr="00280039">
        <w:rPr>
          <w:rStyle w:val="Spec-SubheadingCharnounder"/>
        </w:rPr>
        <w:t xml:space="preserve">for 2010 PQRI program </w:t>
      </w:r>
    </w:p>
    <w:p w:rsidR="003763EC" w:rsidRPr="00280039" w:rsidRDefault="003763EC" w:rsidP="003763EC">
      <w:pPr>
        <w:numPr>
          <w:ilvl w:val="1"/>
          <w:numId w:val="6"/>
        </w:numPr>
        <w:rPr>
          <w:rStyle w:val="Spec-SubheadingCharnounder"/>
          <w:rFonts w:ascii="Arial Narrow" w:hAnsi="Arial Narrow"/>
          <w:b w:val="0"/>
        </w:rPr>
      </w:pPr>
      <w:r w:rsidRPr="00280039">
        <w:rPr>
          <w:rStyle w:val="Spec-SubheadingCharnounder"/>
          <w:rFonts w:ascii="Arial Narrow" w:hAnsi="Arial Narrow"/>
          <w:b w:val="0"/>
        </w:rPr>
        <w:t>Chronic Cardiac Care</w:t>
      </w:r>
    </w:p>
    <w:p w:rsidR="005A488F" w:rsidRDefault="003763EC" w:rsidP="00280039">
      <w:pPr>
        <w:pStyle w:val="Specs-Body"/>
      </w:pPr>
      <w:r>
        <w:t xml:space="preserve">Chronic Cardiac Care Cluster included Measures #5, </w:t>
      </w:r>
      <w:r w:rsidR="00EC618E">
        <w:t>#</w:t>
      </w:r>
      <w:r>
        <w:t xml:space="preserve">6, </w:t>
      </w:r>
      <w:r w:rsidR="00EC618E">
        <w:t>#</w:t>
      </w:r>
      <w:r>
        <w:t xml:space="preserve">8, </w:t>
      </w:r>
      <w:r w:rsidR="00EC618E">
        <w:t>#</w:t>
      </w:r>
      <w:r>
        <w:t xml:space="preserve">118 and </w:t>
      </w:r>
      <w:r w:rsidR="00EC618E">
        <w:t>#</w:t>
      </w:r>
      <w:r>
        <w:t xml:space="preserve">152. </w:t>
      </w:r>
    </w:p>
    <w:p w:rsidR="003763EC" w:rsidRDefault="005A488F" w:rsidP="00280039">
      <w:pPr>
        <w:pStyle w:val="Specs-Body"/>
      </w:pPr>
      <w:r>
        <w:t xml:space="preserve">Measures # 5 and </w:t>
      </w:r>
      <w:r w:rsidR="00EC618E">
        <w:t>#</w:t>
      </w:r>
      <w:r>
        <w:t xml:space="preserve">8 are </w:t>
      </w:r>
      <w:r w:rsidR="00AF3E6C">
        <w:t xml:space="preserve">registry </w:t>
      </w:r>
      <w:r w:rsidR="00A46E97">
        <w:t xml:space="preserve">only </w:t>
      </w:r>
    </w:p>
    <w:p w:rsidR="00AF3E6C" w:rsidRDefault="00AF3E6C" w:rsidP="00280039">
      <w:pPr>
        <w:pStyle w:val="Specs-Body"/>
      </w:pPr>
      <w:r>
        <w:t xml:space="preserve">Measure #152 </w:t>
      </w:r>
      <w:r w:rsidR="0003119C">
        <w:t xml:space="preserve">Coronary Artery Disease (CAD): Lipid Profile in Patients with CAD - </w:t>
      </w:r>
      <w:r w:rsidR="00A46E97">
        <w:t>retired</w:t>
      </w:r>
      <w:r>
        <w:t xml:space="preserve"> </w:t>
      </w:r>
      <w:r w:rsidR="00CF53DD">
        <w:t xml:space="preserve"> </w:t>
      </w:r>
    </w:p>
    <w:p w:rsidR="00C21619" w:rsidRDefault="00AF3E6C" w:rsidP="00280039">
      <w:pPr>
        <w:pStyle w:val="Specs-Body"/>
      </w:pPr>
      <w:r>
        <w:t>Measure #6 does not meet other cluster characteristics</w:t>
      </w:r>
    </w:p>
    <w:p w:rsidR="003763EC" w:rsidRPr="00280039" w:rsidRDefault="003763EC" w:rsidP="003763EC">
      <w:pPr>
        <w:numPr>
          <w:ilvl w:val="1"/>
          <w:numId w:val="6"/>
        </w:numPr>
        <w:rPr>
          <w:rStyle w:val="Spec-SubheadingCharnounder"/>
          <w:rFonts w:ascii="Arial Narrow" w:hAnsi="Arial Narrow"/>
          <w:b w:val="0"/>
        </w:rPr>
      </w:pPr>
      <w:r w:rsidRPr="00280039">
        <w:rPr>
          <w:rStyle w:val="Spec-SubheadingCharnounder"/>
          <w:rFonts w:ascii="Arial Narrow" w:hAnsi="Arial Narrow"/>
          <w:b w:val="0"/>
        </w:rPr>
        <w:t>Cancer Care 4</w:t>
      </w:r>
    </w:p>
    <w:p w:rsidR="00AF3E6C" w:rsidRDefault="00AF3E6C" w:rsidP="00280039">
      <w:pPr>
        <w:pStyle w:val="Specs-Body"/>
      </w:pPr>
      <w:r>
        <w:t xml:space="preserve">Measures #143 and </w:t>
      </w:r>
      <w:r w:rsidR="00C21619">
        <w:t>#</w:t>
      </w:r>
      <w:r>
        <w:t>144</w:t>
      </w:r>
      <w:r w:rsidR="00C21619">
        <w:t xml:space="preserve"> are</w:t>
      </w:r>
      <w:r>
        <w:t xml:space="preserve"> </w:t>
      </w:r>
      <w:r w:rsidR="007F51C6">
        <w:t>registry only</w:t>
      </w:r>
    </w:p>
    <w:p w:rsidR="005B295A" w:rsidRDefault="005B295A" w:rsidP="005B295A">
      <w:pPr>
        <w:pStyle w:val="Specs-Body"/>
        <w:numPr>
          <w:ilvl w:val="0"/>
          <w:numId w:val="0"/>
        </w:numPr>
        <w:ind w:left="1800"/>
      </w:pPr>
    </w:p>
    <w:p w:rsidR="003763EC" w:rsidRPr="00280039" w:rsidRDefault="003763EC" w:rsidP="003763EC">
      <w:pPr>
        <w:numPr>
          <w:ilvl w:val="1"/>
          <w:numId w:val="6"/>
        </w:numPr>
        <w:rPr>
          <w:rStyle w:val="Spec-SubheadingCharnounder"/>
          <w:rFonts w:ascii="Arial Narrow" w:hAnsi="Arial Narrow"/>
          <w:b w:val="0"/>
        </w:rPr>
      </w:pPr>
      <w:r w:rsidRPr="00280039">
        <w:rPr>
          <w:rStyle w:val="Spec-SubheadingCharnounder"/>
          <w:rFonts w:ascii="Arial Narrow" w:hAnsi="Arial Narrow"/>
          <w:b w:val="0"/>
        </w:rPr>
        <w:lastRenderedPageBreak/>
        <w:t>Dermatologic Care</w:t>
      </w:r>
    </w:p>
    <w:p w:rsidR="00AF3E6C" w:rsidRDefault="00AF3E6C" w:rsidP="00BA4385">
      <w:pPr>
        <w:numPr>
          <w:ilvl w:val="3"/>
          <w:numId w:val="7"/>
        </w:numPr>
        <w:tabs>
          <w:tab w:val="clear" w:pos="4320"/>
          <w:tab w:val="num" w:pos="1620"/>
        </w:tabs>
        <w:ind w:left="1620" w:hanging="180"/>
        <w:rPr>
          <w:rStyle w:val="Spec-bodytextChar"/>
          <w:rFonts w:cs="Times New Roman"/>
        </w:rPr>
      </w:pPr>
      <w:r>
        <w:rPr>
          <w:rStyle w:val="Spec-bodytextChar"/>
          <w:rFonts w:cs="Times New Roman"/>
        </w:rPr>
        <w:t xml:space="preserve">Measures #136, </w:t>
      </w:r>
      <w:r w:rsidR="0097526A">
        <w:rPr>
          <w:rStyle w:val="Spec-bodytextChar"/>
          <w:rFonts w:cs="Times New Roman"/>
        </w:rPr>
        <w:t>#</w:t>
      </w:r>
      <w:r>
        <w:rPr>
          <w:rStyle w:val="Spec-bodytextChar"/>
          <w:rFonts w:cs="Times New Roman"/>
        </w:rPr>
        <w:t xml:space="preserve">137, and </w:t>
      </w:r>
      <w:r w:rsidR="0097526A">
        <w:rPr>
          <w:rStyle w:val="Spec-bodytextChar"/>
          <w:rFonts w:cs="Times New Roman"/>
        </w:rPr>
        <w:t>#</w:t>
      </w:r>
      <w:r>
        <w:rPr>
          <w:rStyle w:val="Spec-bodytextChar"/>
          <w:rFonts w:cs="Times New Roman"/>
        </w:rPr>
        <w:t>138</w:t>
      </w:r>
      <w:r w:rsidR="0097526A">
        <w:rPr>
          <w:rStyle w:val="Spec-bodytextChar"/>
          <w:rFonts w:cs="Times New Roman"/>
        </w:rPr>
        <w:t xml:space="preserve"> are</w:t>
      </w:r>
      <w:r w:rsidR="002575E1">
        <w:rPr>
          <w:rStyle w:val="Spec-bodytextChar"/>
          <w:rFonts w:cs="Times New Roman"/>
        </w:rPr>
        <w:t xml:space="preserve"> registry </w:t>
      </w:r>
      <w:r w:rsidR="0097526A">
        <w:rPr>
          <w:rStyle w:val="Spec-bodytextChar"/>
          <w:rFonts w:cs="Times New Roman"/>
        </w:rPr>
        <w:t>only</w:t>
      </w:r>
    </w:p>
    <w:p w:rsidR="006E2FEF" w:rsidRPr="00280039" w:rsidRDefault="006E2FEF" w:rsidP="006E2FEF">
      <w:pPr>
        <w:numPr>
          <w:ilvl w:val="0"/>
          <w:numId w:val="1"/>
        </w:numPr>
        <w:rPr>
          <w:rStyle w:val="Spec-SubheadingCharnounder"/>
        </w:rPr>
      </w:pPr>
      <w:r w:rsidRPr="00280039">
        <w:rPr>
          <w:rStyle w:val="Spec-SubheadingCharnounder"/>
        </w:rPr>
        <w:t xml:space="preserve">Measures (claim-based) excluded from </w:t>
      </w:r>
      <w:r w:rsidR="007C20E2" w:rsidRPr="00280039">
        <w:rPr>
          <w:rStyle w:val="Spec-SubheadingCharnounder"/>
        </w:rPr>
        <w:t>MAV f</w:t>
      </w:r>
      <w:r w:rsidR="00616027" w:rsidRPr="00280039">
        <w:rPr>
          <w:rStyle w:val="Spec-SubheadingCharnounder"/>
        </w:rPr>
        <w:t>or</w:t>
      </w:r>
      <w:r w:rsidR="007C20E2" w:rsidRPr="00280039">
        <w:rPr>
          <w:rStyle w:val="Spec-SubheadingCharnounder"/>
        </w:rPr>
        <w:t xml:space="preserve"> </w:t>
      </w:r>
      <w:r w:rsidRPr="00280039">
        <w:rPr>
          <w:rStyle w:val="Spec-SubheadingCharnounder"/>
        </w:rPr>
        <w:t xml:space="preserve">2010 </w:t>
      </w:r>
      <w:r w:rsidR="007C20E2" w:rsidRPr="00280039">
        <w:rPr>
          <w:rStyle w:val="Spec-SubheadingCharnounder"/>
        </w:rPr>
        <w:t>PQRI program</w:t>
      </w:r>
    </w:p>
    <w:p w:rsidR="00491F3C" w:rsidRPr="00280039" w:rsidRDefault="005256E5" w:rsidP="005256E5">
      <w:pPr>
        <w:numPr>
          <w:ilvl w:val="1"/>
          <w:numId w:val="6"/>
        </w:numPr>
        <w:tabs>
          <w:tab w:val="left" w:pos="6840"/>
        </w:tabs>
        <w:autoSpaceDE w:val="0"/>
        <w:autoSpaceDN w:val="0"/>
        <w:adjustRightInd w:val="0"/>
        <w:rPr>
          <w:rStyle w:val="Spec-SubheadingCharnounder"/>
        </w:rPr>
      </w:pPr>
      <w:r w:rsidRPr="00280039">
        <w:rPr>
          <w:rStyle w:val="Spec-SubheadingCharnounder"/>
        </w:rPr>
        <w:t>Added</w:t>
      </w:r>
      <w:r w:rsidR="009854CB" w:rsidRPr="00280039">
        <w:rPr>
          <w:rStyle w:val="Spec-SubheadingCharnounder"/>
        </w:rPr>
        <w:t>:</w:t>
      </w:r>
    </w:p>
    <w:p w:rsidR="005256E5" w:rsidRDefault="005256E5" w:rsidP="00280039">
      <w:pPr>
        <w:pStyle w:val="Specs-Body"/>
      </w:pPr>
      <w:r>
        <w:t>Measure #6 – Coronary Artery Disease (CAD): Oral Antiplatelet Therapy Prescribed for Patients with CAD</w:t>
      </w:r>
    </w:p>
    <w:p w:rsidR="009A54D8" w:rsidRDefault="009A54D8" w:rsidP="00280039">
      <w:pPr>
        <w:pStyle w:val="MAVexcludelist"/>
      </w:pPr>
      <w:r>
        <w:t>The Cluster(Chronic Cardiac Care) that this measure belonged to was removed because some of the measures became registry for 2010</w:t>
      </w:r>
    </w:p>
    <w:p w:rsidR="009A54D8" w:rsidRDefault="009A54D8" w:rsidP="00280039">
      <w:pPr>
        <w:pStyle w:val="MAVexcludelist"/>
      </w:pPr>
      <w:r>
        <w:t>This measure does not fit into another cluster</w:t>
      </w:r>
    </w:p>
    <w:p w:rsidR="009A54D8" w:rsidRDefault="00C823E6" w:rsidP="00682C54">
      <w:pPr>
        <w:numPr>
          <w:ilvl w:val="0"/>
          <w:numId w:val="25"/>
        </w:numPr>
        <w:tabs>
          <w:tab w:val="left" w:pos="6840"/>
        </w:tabs>
        <w:autoSpaceDE w:val="0"/>
        <w:autoSpaceDN w:val="0"/>
        <w:adjustRightInd w:val="0"/>
        <w:rPr>
          <w:rStyle w:val="Spec-bodytextChar"/>
        </w:rPr>
      </w:pPr>
      <w:r>
        <w:rPr>
          <w:rStyle w:val="Spec-bodytextChar"/>
        </w:rPr>
        <w:t xml:space="preserve">Measure </w:t>
      </w:r>
      <w:r w:rsidR="009A54D8">
        <w:rPr>
          <w:rStyle w:val="Spec-bodytextChar"/>
        </w:rPr>
        <w:t>#46: Medication Reconciliation: Reconciliation After Discharge from an Inpatient Facility</w:t>
      </w:r>
    </w:p>
    <w:p w:rsidR="009A54D8" w:rsidRDefault="009A54D8" w:rsidP="00682C54">
      <w:pPr>
        <w:pStyle w:val="MAVexcludelist0"/>
        <w:numPr>
          <w:ilvl w:val="0"/>
          <w:numId w:val="26"/>
        </w:numPr>
        <w:tabs>
          <w:tab w:val="clear" w:pos="3052"/>
          <w:tab w:val="num" w:pos="2520"/>
        </w:tabs>
        <w:rPr>
          <w:rFonts w:ascii="Arial Narrow" w:hAnsi="Arial Narrow" w:cs="Times New Roman"/>
          <w:sz w:val="24"/>
          <w:szCs w:val="24"/>
        </w:rPr>
      </w:pPr>
      <w:r>
        <w:rPr>
          <w:rFonts w:ascii="Arial Narrow" w:hAnsi="Arial Narrow" w:cs="Times New Roman"/>
          <w:sz w:val="24"/>
          <w:szCs w:val="24"/>
        </w:rPr>
        <w:t xml:space="preserve">Measure </w:t>
      </w:r>
      <w:r w:rsidR="00C81A7D">
        <w:rPr>
          <w:rFonts w:ascii="Arial Narrow" w:hAnsi="Arial Narrow" w:cs="Times New Roman"/>
          <w:sz w:val="24"/>
          <w:szCs w:val="24"/>
        </w:rPr>
        <w:t>#</w:t>
      </w:r>
      <w:r>
        <w:rPr>
          <w:rFonts w:ascii="Arial Narrow" w:hAnsi="Arial Narrow" w:cs="Times New Roman"/>
          <w:sz w:val="24"/>
          <w:szCs w:val="24"/>
        </w:rPr>
        <w:t>195 – Stenosis Measurement in Carotid Imaging Studies</w:t>
      </w:r>
    </w:p>
    <w:p w:rsidR="00347D58" w:rsidRPr="004959AC" w:rsidRDefault="00347D58" w:rsidP="00BA4385">
      <w:pPr>
        <w:pStyle w:val="MAVexcludelist0"/>
        <w:numPr>
          <w:ilvl w:val="1"/>
          <w:numId w:val="12"/>
        </w:numPr>
        <w:tabs>
          <w:tab w:val="clear" w:pos="2520"/>
          <w:tab w:val="clear" w:pos="3052"/>
          <w:tab w:val="num" w:pos="2160"/>
        </w:tabs>
        <w:ind w:left="2160"/>
        <w:rPr>
          <w:rFonts w:ascii="Arial Narrow" w:hAnsi="Arial Narrow" w:cs="Times New Roman"/>
          <w:sz w:val="24"/>
          <w:szCs w:val="24"/>
        </w:rPr>
      </w:pPr>
      <w:r>
        <w:rPr>
          <w:rFonts w:ascii="Arial Narrow" w:hAnsi="Arial Narrow" w:cs="Times New Roman"/>
          <w:sz w:val="24"/>
          <w:szCs w:val="24"/>
        </w:rPr>
        <w:t xml:space="preserve">This measure is intended to be reported by interventional radiologists who do more procedures such as biopsies, neuro-interventional, peripheral, shunts, MRI angiography. </w:t>
      </w:r>
    </w:p>
    <w:p w:rsidR="00674F13" w:rsidRPr="00280039" w:rsidRDefault="00932C2D" w:rsidP="00932C2D">
      <w:pPr>
        <w:numPr>
          <w:ilvl w:val="1"/>
          <w:numId w:val="6"/>
        </w:numPr>
        <w:rPr>
          <w:rStyle w:val="Spec-SubheadingCharnounder"/>
        </w:rPr>
      </w:pPr>
      <w:r w:rsidRPr="00280039">
        <w:rPr>
          <w:rStyle w:val="Spec-SubheadingCharnounder"/>
        </w:rPr>
        <w:t>Deleted</w:t>
      </w:r>
      <w:r w:rsidR="00674F13" w:rsidRPr="00280039">
        <w:rPr>
          <w:rStyle w:val="Spec-SubheadingCharnounder"/>
        </w:rPr>
        <w:t>:</w:t>
      </w:r>
    </w:p>
    <w:p w:rsidR="00674F13" w:rsidRPr="00674F13" w:rsidRDefault="00C81A7D" w:rsidP="00280039">
      <w:pPr>
        <w:pStyle w:val="Specs-Body"/>
        <w:rPr>
          <w:rStyle w:val="Spec-bodytextChar"/>
          <w:rFonts w:cs="Times New Roman"/>
          <w:b/>
        </w:rPr>
      </w:pPr>
      <w:r>
        <w:rPr>
          <w:rStyle w:val="Spec-bodytextChar"/>
          <w:rFonts w:cs="Times New Roman"/>
        </w:rPr>
        <w:t xml:space="preserve">Measure </w:t>
      </w:r>
      <w:r w:rsidR="00932C2D">
        <w:rPr>
          <w:rStyle w:val="Spec-bodytextChar"/>
          <w:rFonts w:cs="Times New Roman"/>
        </w:rPr>
        <w:t>#30</w:t>
      </w:r>
      <w:r w:rsidR="00674F13">
        <w:rPr>
          <w:rStyle w:val="Spec-bodytextChar"/>
          <w:rFonts w:cs="Times New Roman"/>
        </w:rPr>
        <w:t xml:space="preserve"> - Perioperative Care: Timing of Prophylactic Antibiotics – Administering</w:t>
      </w:r>
    </w:p>
    <w:p w:rsidR="00674F13" w:rsidRPr="00674F13" w:rsidRDefault="00C81A7D" w:rsidP="00280039">
      <w:pPr>
        <w:pStyle w:val="Specs-Body"/>
        <w:rPr>
          <w:rStyle w:val="Spec-bodytextChar"/>
          <w:rFonts w:cs="Times New Roman"/>
          <w:b/>
        </w:rPr>
      </w:pPr>
      <w:r>
        <w:rPr>
          <w:rStyle w:val="Spec-bodytextChar"/>
          <w:rFonts w:cs="Times New Roman"/>
        </w:rPr>
        <w:t xml:space="preserve">Measure </w:t>
      </w:r>
      <w:r w:rsidR="00932C2D">
        <w:rPr>
          <w:rStyle w:val="Spec-bodytextChar"/>
          <w:rFonts w:cs="Times New Roman"/>
        </w:rPr>
        <w:t>#34</w:t>
      </w:r>
      <w:r w:rsidR="00674F13">
        <w:rPr>
          <w:rStyle w:val="Spec-bodytextChar"/>
          <w:rFonts w:cs="Times New Roman"/>
        </w:rPr>
        <w:t xml:space="preserve"> – Stroke and Stroke Rehabilitation: Tissue Plasminogen Activator (t-PA) Considered </w:t>
      </w:r>
    </w:p>
    <w:p w:rsidR="00674F13" w:rsidRPr="00674F13" w:rsidRDefault="00C81A7D" w:rsidP="00280039">
      <w:pPr>
        <w:pStyle w:val="Specs-Body"/>
        <w:rPr>
          <w:rStyle w:val="Spec-bodytextChar"/>
          <w:rFonts w:cs="Times New Roman"/>
          <w:b/>
        </w:rPr>
      </w:pPr>
      <w:r>
        <w:rPr>
          <w:rStyle w:val="Spec-bodytextChar"/>
          <w:rFonts w:cs="Times New Roman"/>
        </w:rPr>
        <w:t xml:space="preserve">Measure </w:t>
      </w:r>
      <w:r w:rsidR="00932C2D">
        <w:rPr>
          <w:rStyle w:val="Spec-bodytextChar"/>
          <w:rFonts w:cs="Times New Roman"/>
        </w:rPr>
        <w:t>#76</w:t>
      </w:r>
      <w:r w:rsidR="00674F13">
        <w:rPr>
          <w:rStyle w:val="Spec-bodytextChar"/>
          <w:rFonts w:cs="Times New Roman"/>
        </w:rPr>
        <w:t xml:space="preserve"> – Prevention of Catheter-Related Bloodstream Infections (CRBSI): Central Venous Catheter (CVC) Insertion Protocol</w:t>
      </w:r>
    </w:p>
    <w:p w:rsidR="00932C2D" w:rsidRPr="00932C2D" w:rsidRDefault="00C81A7D" w:rsidP="00280039">
      <w:pPr>
        <w:pStyle w:val="Specs-Body"/>
        <w:rPr>
          <w:rStyle w:val="Spec-bodytextChar"/>
          <w:rFonts w:cs="Times New Roman"/>
          <w:b/>
        </w:rPr>
      </w:pPr>
      <w:r>
        <w:rPr>
          <w:rStyle w:val="Spec-bodytextChar"/>
          <w:rFonts w:cs="Times New Roman"/>
        </w:rPr>
        <w:t xml:space="preserve">Measure </w:t>
      </w:r>
      <w:r w:rsidR="00932C2D">
        <w:rPr>
          <w:rStyle w:val="Spec-bodytextChar"/>
          <w:rFonts w:cs="Times New Roman"/>
        </w:rPr>
        <w:t>#95</w:t>
      </w:r>
      <w:r w:rsidR="00116F2E">
        <w:rPr>
          <w:rStyle w:val="Spec-bodytextChar"/>
          <w:rFonts w:cs="Times New Roman"/>
        </w:rPr>
        <w:t xml:space="preserve"> – Otitis Media with Effusion (OME): Hearing Testing</w:t>
      </w:r>
    </w:p>
    <w:p w:rsidR="007B3EF9" w:rsidRDefault="007B3EF9" w:rsidP="003763EC"/>
    <w:p w:rsidR="0025318C" w:rsidRPr="00280039" w:rsidRDefault="0025318C" w:rsidP="00AF6CBB">
      <w:pPr>
        <w:numPr>
          <w:ilvl w:val="0"/>
          <w:numId w:val="5"/>
        </w:numPr>
        <w:rPr>
          <w:rStyle w:val="Spec-SubheadingCharnounder"/>
        </w:rPr>
      </w:pPr>
      <w:r w:rsidRPr="00280039">
        <w:rPr>
          <w:rStyle w:val="Spec-SubheadingCharnounder"/>
        </w:rPr>
        <w:t>Measures Reported via Registry or Measure</w:t>
      </w:r>
      <w:r w:rsidR="005D3D76" w:rsidRPr="00280039">
        <w:rPr>
          <w:rStyle w:val="Spec-SubheadingCharnounder"/>
        </w:rPr>
        <w:t>s</w:t>
      </w:r>
      <w:r w:rsidRPr="00280039">
        <w:rPr>
          <w:rStyle w:val="Spec-SubheadingCharnounder"/>
        </w:rPr>
        <w:t xml:space="preserve"> Group Only</w:t>
      </w:r>
      <w:r w:rsidR="004C6416" w:rsidRPr="00280039">
        <w:rPr>
          <w:rStyle w:val="Spec-SubheadingCharnounder"/>
        </w:rPr>
        <w:t xml:space="preserve"> </w:t>
      </w:r>
      <w:r w:rsidRPr="00280039">
        <w:rPr>
          <w:rStyle w:val="Spec-SubheadingCharnounder"/>
        </w:rPr>
        <w:t>-</w:t>
      </w:r>
      <w:r w:rsidR="004C6416" w:rsidRPr="00280039">
        <w:rPr>
          <w:rStyle w:val="Spec-SubheadingCharnounder"/>
        </w:rPr>
        <w:t xml:space="preserve"> </w:t>
      </w:r>
      <w:r w:rsidRPr="00280039">
        <w:rPr>
          <w:rStyle w:val="Spec-SubheadingCharnounder"/>
        </w:rPr>
        <w:t xml:space="preserve">Not Applicable to </w:t>
      </w:r>
      <w:r w:rsidR="0020596E" w:rsidRPr="00280039">
        <w:rPr>
          <w:rStyle w:val="Spec-SubheadingCharnounder"/>
        </w:rPr>
        <w:t>(</w:t>
      </w:r>
      <w:r w:rsidRPr="00280039">
        <w:rPr>
          <w:rStyle w:val="Spec-SubheadingCharnounder"/>
        </w:rPr>
        <w:t>MAV</w:t>
      </w:r>
      <w:r w:rsidR="0020596E" w:rsidRPr="00280039">
        <w:rPr>
          <w:rStyle w:val="Spec-SubheadingCharnounder"/>
        </w:rPr>
        <w:t>)</w:t>
      </w:r>
      <w:r w:rsidR="00857435" w:rsidRPr="00280039">
        <w:rPr>
          <w:rStyle w:val="Spec-SubheadingCharnounder"/>
        </w:rPr>
        <w:t xml:space="preserve"> for 2010 PQRI program </w:t>
      </w:r>
    </w:p>
    <w:p w:rsidR="002F3609" w:rsidRPr="002F3609" w:rsidRDefault="00664657" w:rsidP="00A81D48">
      <w:pPr>
        <w:numPr>
          <w:ilvl w:val="1"/>
          <w:numId w:val="6"/>
        </w:numPr>
        <w:tabs>
          <w:tab w:val="clear" w:pos="1440"/>
          <w:tab w:val="num" w:pos="1080"/>
        </w:tabs>
        <w:rPr>
          <w:rFonts w:ascii="Arial Narrow" w:hAnsi="Arial Narrow"/>
        </w:rPr>
      </w:pPr>
      <w:r>
        <w:rPr>
          <w:rFonts w:ascii="Arial Narrow" w:hAnsi="Arial Narrow"/>
          <w:b/>
        </w:rPr>
        <w:t>Added</w:t>
      </w:r>
      <w:r w:rsidR="002F3609">
        <w:rPr>
          <w:rFonts w:ascii="Arial Narrow" w:hAnsi="Arial Narrow"/>
          <w:b/>
        </w:rPr>
        <w:t xml:space="preserve">: </w:t>
      </w:r>
    </w:p>
    <w:p w:rsidR="00D52936" w:rsidRPr="00372595" w:rsidRDefault="00D52936" w:rsidP="00280039">
      <w:pPr>
        <w:pStyle w:val="Specs-Body"/>
        <w:rPr>
          <w:rStyle w:val="MAVtextnormalChar"/>
          <w:rFonts w:ascii="Arial Narrow" w:hAnsi="Arial Narrow"/>
        </w:rPr>
      </w:pPr>
      <w:r w:rsidRPr="00372595">
        <w:t xml:space="preserve">Measure </w:t>
      </w:r>
      <w:r w:rsidR="00691823" w:rsidRPr="00372595">
        <w:t>#</w:t>
      </w:r>
      <w:r w:rsidRPr="00372595">
        <w:t>5 -</w:t>
      </w:r>
      <w:r w:rsidRPr="00372595">
        <w:rPr>
          <w:rStyle w:val="MAVtextnormalChar"/>
          <w:rFonts w:ascii="Arial Narrow" w:hAnsi="Arial Narrow"/>
          <w:sz w:val="20"/>
        </w:rPr>
        <w:t xml:space="preserve"> </w:t>
      </w:r>
      <w:r w:rsidRPr="00372595">
        <w:rPr>
          <w:rStyle w:val="MAVtextnormalChar"/>
          <w:rFonts w:ascii="Arial Narrow" w:hAnsi="Arial Narrow"/>
        </w:rPr>
        <w:t>Heart Failure: Angiotensin-Converting Enzyme (ACE) Inhibitor or Angiotensin Receptor</w:t>
      </w:r>
      <w:r w:rsidRPr="00372595">
        <w:t xml:space="preserve"> Blocker</w:t>
      </w:r>
      <w:r w:rsidRPr="00372595">
        <w:rPr>
          <w:rStyle w:val="MAVtextnormalChar"/>
          <w:rFonts w:ascii="Arial Narrow" w:hAnsi="Arial Narrow"/>
        </w:rPr>
        <w:t xml:space="preserve"> (ARB) Therapy for Left Ventricular Systolic Dysfunction (LVSD)</w:t>
      </w:r>
    </w:p>
    <w:p w:rsidR="002F3609" w:rsidRPr="00372595" w:rsidRDefault="002F3609" w:rsidP="00280039">
      <w:pPr>
        <w:pStyle w:val="Specs-Body"/>
        <w:rPr>
          <w:rStyle w:val="MAVtextnormalCharChar"/>
          <w:rFonts w:ascii="Arial Narrow" w:hAnsi="Arial Narrow"/>
          <w:sz w:val="24"/>
        </w:rPr>
      </w:pPr>
      <w:r w:rsidRPr="00372595">
        <w:t xml:space="preserve">Measure </w:t>
      </w:r>
      <w:r w:rsidR="00691823" w:rsidRPr="00372595">
        <w:t>#</w:t>
      </w:r>
      <w:r w:rsidRPr="00372595">
        <w:t xml:space="preserve">8 </w:t>
      </w:r>
      <w:r w:rsidR="00B41E2E" w:rsidRPr="00372595">
        <w:t>–</w:t>
      </w:r>
      <w:r w:rsidRPr="00372595">
        <w:t xml:space="preserve"> </w:t>
      </w:r>
      <w:r w:rsidRPr="00372595">
        <w:rPr>
          <w:rStyle w:val="MAVtextnormalCharChar"/>
          <w:rFonts w:ascii="Arial Narrow" w:hAnsi="Arial Narrow"/>
          <w:sz w:val="24"/>
        </w:rPr>
        <w:t>Heart Failure: Beta-Blocker Therapy for Left Ventricular Systolic Dysfunction (LVSD)</w:t>
      </w:r>
    </w:p>
    <w:p w:rsidR="00691823" w:rsidRPr="00372595" w:rsidRDefault="00691823" w:rsidP="00280039">
      <w:pPr>
        <w:pStyle w:val="Specs-Body"/>
        <w:rPr>
          <w:rStyle w:val="MAVtextnormalCharChar"/>
          <w:rFonts w:ascii="Arial Narrow" w:hAnsi="Arial Narrow"/>
          <w:sz w:val="24"/>
        </w:rPr>
      </w:pPr>
      <w:r w:rsidRPr="00372595">
        <w:rPr>
          <w:rStyle w:val="MAVtextnormalCharChar"/>
          <w:rFonts w:ascii="Arial Narrow" w:hAnsi="Arial Narrow"/>
          <w:sz w:val="24"/>
        </w:rPr>
        <w:t xml:space="preserve">Measure #83 </w:t>
      </w:r>
      <w:r w:rsidR="00B41E2E" w:rsidRPr="00372595">
        <w:rPr>
          <w:rStyle w:val="MAVtextnormalCharChar"/>
          <w:rFonts w:ascii="Arial Narrow" w:hAnsi="Arial Narrow"/>
          <w:sz w:val="24"/>
        </w:rPr>
        <w:t>–</w:t>
      </w:r>
      <w:r w:rsidRPr="00372595">
        <w:rPr>
          <w:rStyle w:val="MAVtextnormalCharChar"/>
          <w:rFonts w:ascii="Arial Narrow" w:hAnsi="Arial Narrow"/>
          <w:sz w:val="24"/>
        </w:rPr>
        <w:t xml:space="preserve"> </w:t>
      </w:r>
      <w:r w:rsidR="00B41E2E" w:rsidRPr="00372595">
        <w:rPr>
          <w:rStyle w:val="MAVtextnormalCharChar"/>
          <w:rFonts w:ascii="Arial Narrow" w:hAnsi="Arial Narrow"/>
          <w:sz w:val="24"/>
        </w:rPr>
        <w:t>Hepatitis C: Testing for Chronic Hepatitis C – Confirmation of Hepatitis C Viremia</w:t>
      </w:r>
    </w:p>
    <w:p w:rsidR="000B26CB" w:rsidRPr="00372595" w:rsidRDefault="000B26CB" w:rsidP="00280039">
      <w:pPr>
        <w:pStyle w:val="Specs-Body"/>
        <w:rPr>
          <w:rStyle w:val="MAVtextnormalCharChar"/>
          <w:rFonts w:ascii="Arial Narrow" w:hAnsi="Arial Narrow"/>
          <w:sz w:val="24"/>
        </w:rPr>
      </w:pPr>
      <w:r w:rsidRPr="00372595">
        <w:t xml:space="preserve">Measure #118- </w:t>
      </w:r>
      <w:r w:rsidRPr="00372595">
        <w:rPr>
          <w:rStyle w:val="MAVtextnormalCharChar"/>
          <w:rFonts w:ascii="Arial Narrow" w:hAnsi="Arial Narrow"/>
          <w:sz w:val="24"/>
        </w:rPr>
        <w:t xml:space="preserve">Coronary Artery Disease (CAD): Angiotensin-Converting Enzyme </w:t>
      </w:r>
    </w:p>
    <w:p w:rsidR="000B26CB" w:rsidRDefault="000B26CB" w:rsidP="00280039">
      <w:pPr>
        <w:pStyle w:val="Specs-Body"/>
        <w:rPr>
          <w:rStyle w:val="MAVtextnormalCharChar"/>
          <w:rFonts w:ascii="Arial Narrow" w:hAnsi="Arial Narrow"/>
          <w:sz w:val="24"/>
        </w:rPr>
      </w:pPr>
      <w:r w:rsidRPr="00372595">
        <w:t xml:space="preserve">Measure #136- </w:t>
      </w:r>
      <w:r w:rsidRPr="00372595">
        <w:rPr>
          <w:rStyle w:val="MAVtextnormalCharChar"/>
          <w:rFonts w:ascii="Arial Narrow" w:hAnsi="Arial Narrow"/>
          <w:sz w:val="24"/>
        </w:rPr>
        <w:t>Melanoma: Follow-Up Aspects of Care</w:t>
      </w:r>
    </w:p>
    <w:p w:rsidR="00371765" w:rsidRDefault="00371765" w:rsidP="00280039">
      <w:pPr>
        <w:pStyle w:val="Specs-Body"/>
        <w:rPr>
          <w:rStyle w:val="MAVtextnormalCharChar"/>
          <w:rFonts w:ascii="Arial Narrow" w:hAnsi="Arial Narrow"/>
          <w:sz w:val="24"/>
        </w:rPr>
      </w:pPr>
      <w:r w:rsidRPr="00DA79A1">
        <w:rPr>
          <w:rStyle w:val="MAVtextnormalCharChar"/>
          <w:rFonts w:ascii="Arial Narrow" w:hAnsi="Arial Narrow"/>
          <w:sz w:val="24"/>
        </w:rPr>
        <w:t xml:space="preserve">Measure </w:t>
      </w:r>
      <w:r>
        <w:rPr>
          <w:rStyle w:val="MAVtextnormalCharChar"/>
          <w:rFonts w:ascii="Arial Narrow" w:hAnsi="Arial Narrow"/>
          <w:sz w:val="24"/>
        </w:rPr>
        <w:t>#</w:t>
      </w:r>
      <w:r w:rsidRPr="00DA79A1">
        <w:rPr>
          <w:rStyle w:val="MAVtextnormalCharChar"/>
          <w:rFonts w:ascii="Arial Narrow" w:hAnsi="Arial Narrow"/>
          <w:sz w:val="24"/>
        </w:rPr>
        <w:t>137- Melanoma: Continuity of Care-Recall System</w:t>
      </w:r>
    </w:p>
    <w:p w:rsidR="005F30F6" w:rsidRPr="00DA79A1" w:rsidRDefault="005F30F6" w:rsidP="00280039">
      <w:pPr>
        <w:pStyle w:val="Specs-Body"/>
        <w:rPr>
          <w:rStyle w:val="MAVtextnormalCharChar"/>
          <w:rFonts w:ascii="Arial Narrow" w:hAnsi="Arial Narrow"/>
          <w:sz w:val="24"/>
        </w:rPr>
      </w:pPr>
      <w:r w:rsidRPr="00DA79A1">
        <w:rPr>
          <w:rStyle w:val="MAVtextnormalCharChar"/>
          <w:rFonts w:ascii="Arial Narrow" w:hAnsi="Arial Narrow"/>
          <w:sz w:val="24"/>
        </w:rPr>
        <w:t xml:space="preserve">Measure </w:t>
      </w:r>
      <w:r>
        <w:rPr>
          <w:rStyle w:val="MAVtextnormalCharChar"/>
          <w:rFonts w:ascii="Arial Narrow" w:hAnsi="Arial Narrow"/>
          <w:sz w:val="24"/>
        </w:rPr>
        <w:t>#</w:t>
      </w:r>
      <w:r w:rsidRPr="00DA79A1">
        <w:rPr>
          <w:rStyle w:val="MAVtextnormalCharChar"/>
          <w:rFonts w:ascii="Arial Narrow" w:hAnsi="Arial Narrow"/>
          <w:sz w:val="24"/>
        </w:rPr>
        <w:t>138- Melanoma: Coordination of Care</w:t>
      </w:r>
    </w:p>
    <w:p w:rsidR="00814D3B" w:rsidRPr="00DA79A1" w:rsidRDefault="00814D3B" w:rsidP="00280039">
      <w:pPr>
        <w:pStyle w:val="Specs-Body"/>
        <w:rPr>
          <w:rStyle w:val="MAVtextnormalCharChar"/>
          <w:rFonts w:ascii="Arial Narrow" w:hAnsi="Arial Narrow"/>
          <w:sz w:val="24"/>
        </w:rPr>
      </w:pPr>
      <w:r w:rsidRPr="00DA79A1">
        <w:rPr>
          <w:rStyle w:val="MAVtextnormalCharChar"/>
          <w:rFonts w:ascii="Arial Narrow" w:hAnsi="Arial Narrow"/>
          <w:sz w:val="24"/>
        </w:rPr>
        <w:t xml:space="preserve">Measure </w:t>
      </w:r>
      <w:r>
        <w:rPr>
          <w:rStyle w:val="MAVtextnormalCharChar"/>
          <w:rFonts w:ascii="Arial Narrow" w:hAnsi="Arial Narrow"/>
          <w:sz w:val="24"/>
        </w:rPr>
        <w:t>#</w:t>
      </w:r>
      <w:r w:rsidRPr="00DA79A1">
        <w:rPr>
          <w:rStyle w:val="MAVtextnormalCharChar"/>
          <w:rFonts w:ascii="Arial Narrow" w:hAnsi="Arial Narrow"/>
          <w:sz w:val="24"/>
        </w:rPr>
        <w:t xml:space="preserve">143- </w:t>
      </w:r>
      <w:r w:rsidRPr="00DA79A1">
        <w:t xml:space="preserve">Oncology: Medical and Radiation </w:t>
      </w:r>
      <w:r w:rsidRPr="00DA79A1">
        <w:rPr>
          <w:rStyle w:val="MAVtextnormalCharChar"/>
          <w:rFonts w:ascii="Arial Narrow" w:hAnsi="Arial Narrow"/>
          <w:sz w:val="24"/>
        </w:rPr>
        <w:t>– Pain Intensity Quantified</w:t>
      </w:r>
    </w:p>
    <w:p w:rsidR="00371765" w:rsidRDefault="00F57B51" w:rsidP="00280039">
      <w:pPr>
        <w:pStyle w:val="Specs-Body"/>
      </w:pPr>
      <w:r w:rsidRPr="00DA79A1">
        <w:rPr>
          <w:rStyle w:val="MAVtextnormalCharChar"/>
          <w:rFonts w:ascii="Arial Narrow" w:hAnsi="Arial Narrow"/>
          <w:sz w:val="24"/>
        </w:rPr>
        <w:t xml:space="preserve">Measure </w:t>
      </w:r>
      <w:r w:rsidR="00BE340E">
        <w:rPr>
          <w:rStyle w:val="MAVtextnormalCharChar"/>
          <w:rFonts w:ascii="Arial Narrow" w:hAnsi="Arial Narrow"/>
          <w:sz w:val="24"/>
        </w:rPr>
        <w:t>#</w:t>
      </w:r>
      <w:r w:rsidRPr="00DA79A1">
        <w:rPr>
          <w:rStyle w:val="MAVtextnormalCharChar"/>
          <w:rFonts w:ascii="Arial Narrow" w:hAnsi="Arial Narrow"/>
          <w:sz w:val="24"/>
        </w:rPr>
        <w:t xml:space="preserve">144- </w:t>
      </w:r>
      <w:r w:rsidRPr="00DA79A1">
        <w:t xml:space="preserve">Oncology: Medical and Radiation </w:t>
      </w:r>
      <w:r w:rsidRPr="00DA79A1">
        <w:rPr>
          <w:rStyle w:val="MAVtextnormalCharChar"/>
          <w:rFonts w:ascii="Arial Narrow" w:hAnsi="Arial Narrow"/>
          <w:sz w:val="24"/>
        </w:rPr>
        <w:t>–</w:t>
      </w:r>
      <w:r w:rsidRPr="00DA79A1">
        <w:t xml:space="preserve"> Plan of Care for Pain</w:t>
      </w:r>
    </w:p>
    <w:p w:rsidR="002B7695" w:rsidRDefault="002B7695" w:rsidP="00280039">
      <w:pPr>
        <w:pStyle w:val="Specs-Body"/>
        <w:rPr>
          <w:rStyle w:val="MAVtextnormalCharChar"/>
          <w:rFonts w:ascii="Arial Narrow" w:hAnsi="Arial Narrow"/>
          <w:sz w:val="24"/>
        </w:rPr>
      </w:pPr>
      <w:r w:rsidRPr="00DA79A1">
        <w:t xml:space="preserve">Measure </w:t>
      </w:r>
      <w:r w:rsidR="00656AAF">
        <w:t>#</w:t>
      </w:r>
      <w:r w:rsidRPr="00DA79A1">
        <w:t xml:space="preserve">187- </w:t>
      </w:r>
      <w:r w:rsidRPr="00DA79A1">
        <w:rPr>
          <w:rStyle w:val="MAVtextnormalCharChar"/>
          <w:rFonts w:ascii="Arial Narrow" w:hAnsi="Arial Narrow"/>
          <w:sz w:val="24"/>
        </w:rPr>
        <w:t>Stroke and Stroke Rehabilitation: Thrombolytic Therapy Administered</w:t>
      </w:r>
    </w:p>
    <w:p w:rsidR="000D54C6" w:rsidRPr="00DA79A1" w:rsidRDefault="000D54C6" w:rsidP="00280039">
      <w:pPr>
        <w:pStyle w:val="Specs-Body"/>
        <w:rPr>
          <w:rStyle w:val="MAVtextnormalCharChar"/>
          <w:rFonts w:ascii="Arial Narrow" w:hAnsi="Arial Narrow"/>
          <w:sz w:val="24"/>
        </w:rPr>
      </w:pPr>
      <w:r w:rsidRPr="00DA79A1">
        <w:t xml:space="preserve">Measure </w:t>
      </w:r>
      <w:r w:rsidR="00656AAF">
        <w:t>#</w:t>
      </w:r>
      <w:r w:rsidRPr="00DA79A1">
        <w:t xml:space="preserve">191- </w:t>
      </w:r>
      <w:r w:rsidRPr="00DA79A1">
        <w:rPr>
          <w:rStyle w:val="MAVtextnormalCharChar"/>
          <w:rFonts w:ascii="Arial Narrow" w:hAnsi="Arial Narrow"/>
          <w:sz w:val="24"/>
        </w:rPr>
        <w:t>Cataracts: 20/40 or Better Visual Acuity within 90 Days Following Cataract Surgery</w:t>
      </w:r>
    </w:p>
    <w:p w:rsidR="000D54C6" w:rsidRPr="00DA79A1" w:rsidRDefault="000D54C6" w:rsidP="00280039">
      <w:pPr>
        <w:pStyle w:val="Specs-Body"/>
        <w:rPr>
          <w:rStyle w:val="MAVtextnormalCharChar"/>
          <w:rFonts w:ascii="Arial Narrow" w:hAnsi="Arial Narrow"/>
          <w:sz w:val="24"/>
        </w:rPr>
      </w:pPr>
      <w:r w:rsidRPr="00DA79A1">
        <w:lastRenderedPageBreak/>
        <w:t xml:space="preserve">Measure </w:t>
      </w:r>
      <w:r w:rsidR="00656AAF">
        <w:t>#</w:t>
      </w:r>
      <w:r w:rsidRPr="00DA79A1">
        <w:t xml:space="preserve">192- </w:t>
      </w:r>
      <w:r w:rsidRPr="00DA79A1">
        <w:rPr>
          <w:rStyle w:val="MAVtextnormalCharChar"/>
          <w:rFonts w:ascii="Arial Narrow" w:hAnsi="Arial Narrow"/>
          <w:sz w:val="24"/>
        </w:rPr>
        <w:t xml:space="preserve">Cataracts: Complication within 30 Days Following Cataract Surgery Requiring Additional Surgical Procedures    </w:t>
      </w:r>
    </w:p>
    <w:p w:rsidR="00864E0F" w:rsidRPr="00DA79A1" w:rsidRDefault="00864E0F" w:rsidP="00280039">
      <w:pPr>
        <w:pStyle w:val="Specs-Body"/>
        <w:rPr>
          <w:rStyle w:val="MAVtextnormalCharChar"/>
          <w:rFonts w:ascii="Arial Narrow" w:hAnsi="Arial Narrow"/>
          <w:sz w:val="24"/>
        </w:rPr>
      </w:pPr>
      <w:r w:rsidRPr="00DA79A1">
        <w:t xml:space="preserve">Measure </w:t>
      </w:r>
      <w:r w:rsidR="00656AAF">
        <w:t>#</w:t>
      </w:r>
      <w:r w:rsidRPr="00DA79A1">
        <w:t xml:space="preserve">196- </w:t>
      </w:r>
      <w:r w:rsidRPr="00DA79A1">
        <w:rPr>
          <w:rStyle w:val="MAVtextnormalCharChar"/>
          <w:rFonts w:ascii="Arial Narrow" w:hAnsi="Arial Narrow"/>
          <w:sz w:val="24"/>
        </w:rPr>
        <w:t xml:space="preserve">Coronary Artery Disease (CAD): Symptom and Activity </w:t>
      </w:r>
    </w:p>
    <w:p w:rsidR="00864E0F" w:rsidRPr="00DA79A1" w:rsidRDefault="00864E0F" w:rsidP="00280039">
      <w:pPr>
        <w:pStyle w:val="Specs-Body"/>
      </w:pPr>
      <w:r w:rsidRPr="00DA79A1">
        <w:rPr>
          <w:rStyle w:val="MAVtextnormalCharChar"/>
          <w:rFonts w:ascii="Arial Narrow" w:hAnsi="Arial Narrow"/>
          <w:sz w:val="24"/>
        </w:rPr>
        <w:t>Assessment</w:t>
      </w:r>
    </w:p>
    <w:p w:rsidR="00772DBE" w:rsidRPr="00DA79A1" w:rsidRDefault="00772DBE" w:rsidP="00280039">
      <w:pPr>
        <w:pStyle w:val="Specs-Body"/>
        <w:rPr>
          <w:rStyle w:val="MAVtextnormalCharChar"/>
          <w:rFonts w:ascii="Arial Narrow" w:hAnsi="Arial Narrow"/>
          <w:sz w:val="24"/>
        </w:rPr>
      </w:pPr>
      <w:r w:rsidRPr="00DA79A1">
        <w:t xml:space="preserve">Measure </w:t>
      </w:r>
      <w:r w:rsidR="00656AAF">
        <w:t>#</w:t>
      </w:r>
      <w:r w:rsidRPr="00DA79A1">
        <w:t xml:space="preserve">197 </w:t>
      </w:r>
      <w:r w:rsidR="006F4F5C">
        <w:t>-</w:t>
      </w:r>
      <w:r w:rsidRPr="00DA79A1">
        <w:t xml:space="preserve"> </w:t>
      </w:r>
      <w:r w:rsidRPr="00DA79A1">
        <w:rPr>
          <w:rStyle w:val="MAVtextnormalCharChar"/>
          <w:rFonts w:ascii="Arial Narrow" w:hAnsi="Arial Narrow"/>
          <w:sz w:val="24"/>
        </w:rPr>
        <w:t>Coronary Artery Disease (CAD): Drug Therapy for Lowering LDL-</w:t>
      </w:r>
      <w:r>
        <w:rPr>
          <w:rStyle w:val="MAVtextnormalCharChar"/>
          <w:rFonts w:ascii="Arial Narrow" w:hAnsi="Arial Narrow"/>
          <w:sz w:val="24"/>
        </w:rPr>
        <w:t>Cholesterol</w:t>
      </w:r>
    </w:p>
    <w:p w:rsidR="002B7695" w:rsidRDefault="00446215" w:rsidP="00280039">
      <w:pPr>
        <w:pStyle w:val="Specs-Body"/>
        <w:rPr>
          <w:rStyle w:val="MAVtextnormalCharChar"/>
          <w:rFonts w:ascii="Arial Narrow" w:hAnsi="Arial Narrow"/>
          <w:sz w:val="24"/>
        </w:rPr>
      </w:pPr>
      <w:r w:rsidRPr="00DA79A1">
        <w:t xml:space="preserve">Measure </w:t>
      </w:r>
      <w:r w:rsidR="00656AAF">
        <w:t>#</w:t>
      </w:r>
      <w:r w:rsidRPr="00DA79A1">
        <w:t xml:space="preserve">198- </w:t>
      </w:r>
      <w:r w:rsidRPr="00DA79A1">
        <w:rPr>
          <w:rStyle w:val="MAVtextnormalCharChar"/>
          <w:rFonts w:ascii="Arial Narrow" w:hAnsi="Arial Narrow"/>
          <w:sz w:val="24"/>
        </w:rPr>
        <w:t>Heart Failure: Left Ventricular Function (LVF) Assessment</w:t>
      </w:r>
    </w:p>
    <w:p w:rsidR="00446215" w:rsidRDefault="0017026F" w:rsidP="00280039">
      <w:pPr>
        <w:pStyle w:val="Specs-Body"/>
        <w:rPr>
          <w:rStyle w:val="MAVtextnormalCharChar"/>
          <w:rFonts w:ascii="Arial Narrow" w:hAnsi="Arial Narrow"/>
          <w:sz w:val="24"/>
        </w:rPr>
      </w:pPr>
      <w:r w:rsidRPr="00DA79A1">
        <w:t xml:space="preserve">Measure </w:t>
      </w:r>
      <w:r w:rsidR="00656AAF">
        <w:t>#</w:t>
      </w:r>
      <w:r w:rsidRPr="00DA79A1">
        <w:t xml:space="preserve">199- </w:t>
      </w:r>
      <w:r w:rsidRPr="00DA79A1">
        <w:rPr>
          <w:rStyle w:val="MAVtextnormalCharChar"/>
          <w:rFonts w:ascii="Arial Narrow" w:hAnsi="Arial Narrow"/>
          <w:sz w:val="24"/>
        </w:rPr>
        <w:t>Heart Failure: Patient Education</w:t>
      </w:r>
    </w:p>
    <w:p w:rsidR="0017026F" w:rsidRPr="00DA79A1" w:rsidRDefault="0017026F" w:rsidP="00280039">
      <w:pPr>
        <w:pStyle w:val="Specs-Body"/>
      </w:pPr>
      <w:r w:rsidRPr="00DA79A1">
        <w:t xml:space="preserve">Measure </w:t>
      </w:r>
      <w:r w:rsidR="00E859D1">
        <w:t>#</w:t>
      </w:r>
      <w:r w:rsidRPr="00DA79A1">
        <w:t xml:space="preserve">200- </w:t>
      </w:r>
      <w:r w:rsidRPr="00DA79A1">
        <w:rPr>
          <w:rStyle w:val="MAVtextnormalCharChar"/>
          <w:rFonts w:ascii="Arial Narrow" w:hAnsi="Arial Narrow"/>
          <w:sz w:val="24"/>
        </w:rPr>
        <w:t>Heart Failure: Warfarin Therapy Patients with Atrial Fibrillation</w:t>
      </w:r>
    </w:p>
    <w:p w:rsidR="00BB79A3" w:rsidRPr="00DA79A1" w:rsidRDefault="00BB79A3" w:rsidP="00280039">
      <w:pPr>
        <w:pStyle w:val="Specs-Body"/>
        <w:rPr>
          <w:rStyle w:val="MAVtextnormalCharChar"/>
          <w:rFonts w:ascii="Arial Narrow" w:hAnsi="Arial Narrow"/>
          <w:sz w:val="24"/>
        </w:rPr>
      </w:pPr>
      <w:r w:rsidRPr="00DA79A1">
        <w:t xml:space="preserve">Measure </w:t>
      </w:r>
      <w:r w:rsidR="00E859D1">
        <w:t>#</w:t>
      </w:r>
      <w:r w:rsidRPr="00DA79A1">
        <w:t xml:space="preserve">205- </w:t>
      </w:r>
      <w:r w:rsidRPr="00DA79A1">
        <w:rPr>
          <w:rStyle w:val="MAVtextnormalCharChar"/>
          <w:rFonts w:ascii="Arial Narrow" w:hAnsi="Arial Narrow"/>
          <w:sz w:val="24"/>
        </w:rPr>
        <w:t>HIV/AIDS: Sexually Transmitted Disease Screening for Chlamydia</w:t>
      </w:r>
      <w:r>
        <w:rPr>
          <w:rStyle w:val="MAVtextnormalCharChar"/>
          <w:rFonts w:ascii="Arial Narrow" w:hAnsi="Arial Narrow"/>
          <w:sz w:val="24"/>
        </w:rPr>
        <w:t xml:space="preserve"> and Gonorrhea</w:t>
      </w:r>
    </w:p>
    <w:p w:rsidR="00D67331" w:rsidRPr="00DA79A1" w:rsidRDefault="00D67331" w:rsidP="00280039">
      <w:pPr>
        <w:pStyle w:val="Specs-Body"/>
        <w:rPr>
          <w:rStyle w:val="MAVtextnormalCharChar"/>
          <w:rFonts w:ascii="Arial Narrow" w:hAnsi="Arial Narrow"/>
          <w:sz w:val="24"/>
        </w:rPr>
      </w:pPr>
      <w:r w:rsidRPr="00DA79A1">
        <w:t xml:space="preserve">Measure </w:t>
      </w:r>
      <w:r w:rsidR="00E859D1">
        <w:t>#</w:t>
      </w:r>
      <w:r w:rsidRPr="00DA79A1">
        <w:t xml:space="preserve">206- </w:t>
      </w:r>
      <w:r w:rsidRPr="00DA79A1">
        <w:rPr>
          <w:rStyle w:val="MAVtextnormalCharChar"/>
          <w:rFonts w:ascii="Arial Narrow" w:hAnsi="Arial Narrow"/>
          <w:sz w:val="24"/>
        </w:rPr>
        <w:t>HIV/AIDS: Screening for High Risk Sexual Behaviors</w:t>
      </w:r>
    </w:p>
    <w:p w:rsidR="007A622A" w:rsidRPr="00DA79A1" w:rsidRDefault="007A622A" w:rsidP="00280039">
      <w:pPr>
        <w:pStyle w:val="Specs-Body"/>
      </w:pPr>
      <w:r w:rsidRPr="00DA79A1">
        <w:t xml:space="preserve">Measure </w:t>
      </w:r>
      <w:r w:rsidR="00E859D1">
        <w:t>#</w:t>
      </w:r>
      <w:r w:rsidRPr="00DA79A1">
        <w:t xml:space="preserve">207- </w:t>
      </w:r>
      <w:r w:rsidRPr="00DA79A1">
        <w:rPr>
          <w:rStyle w:val="MAVtextnormalCharChar"/>
          <w:rFonts w:ascii="Arial Narrow" w:hAnsi="Arial Narrow"/>
          <w:sz w:val="24"/>
        </w:rPr>
        <w:t>HIV/AIDS: Screening for Injection Drug Use</w:t>
      </w:r>
    </w:p>
    <w:p w:rsidR="007A622A" w:rsidRPr="00DA79A1" w:rsidRDefault="007A622A" w:rsidP="00280039">
      <w:pPr>
        <w:pStyle w:val="Specs-Body"/>
      </w:pPr>
      <w:r w:rsidRPr="00DA79A1">
        <w:t xml:space="preserve">Measure </w:t>
      </w:r>
      <w:r w:rsidR="00E859D1">
        <w:t>#</w:t>
      </w:r>
      <w:r w:rsidRPr="00DA79A1">
        <w:t xml:space="preserve">208- </w:t>
      </w:r>
      <w:r w:rsidRPr="00DA79A1">
        <w:rPr>
          <w:rStyle w:val="MAVtextnormalCharChar"/>
          <w:rFonts w:ascii="Arial Narrow" w:hAnsi="Arial Narrow"/>
          <w:sz w:val="24"/>
        </w:rPr>
        <w:t>HIV/AIDS: Sexually Transmitted Disease Screening for Syphilis</w:t>
      </w:r>
    </w:p>
    <w:p w:rsidR="007A622A" w:rsidRPr="00DA79A1" w:rsidRDefault="007A622A" w:rsidP="00280039">
      <w:pPr>
        <w:pStyle w:val="Specs-Body"/>
        <w:rPr>
          <w:rStyle w:val="MAVtextnormalCharChar"/>
          <w:rFonts w:ascii="Arial Narrow" w:hAnsi="Arial Narrow"/>
          <w:sz w:val="24"/>
        </w:rPr>
      </w:pPr>
      <w:r w:rsidRPr="00DA79A1">
        <w:t xml:space="preserve">Measure </w:t>
      </w:r>
      <w:r w:rsidR="00E859D1">
        <w:t>#</w:t>
      </w:r>
      <w:r w:rsidRPr="00DA79A1">
        <w:t xml:space="preserve">209- </w:t>
      </w:r>
      <w:r w:rsidRPr="00DA79A1">
        <w:rPr>
          <w:rStyle w:val="MAVtextnormalCharChar"/>
          <w:rFonts w:ascii="Arial Narrow" w:hAnsi="Arial Narrow"/>
          <w:sz w:val="24"/>
        </w:rPr>
        <w:t xml:space="preserve">Functional Communication Measure - Spoken Language </w:t>
      </w:r>
    </w:p>
    <w:p w:rsidR="007A622A" w:rsidRPr="00DA79A1" w:rsidRDefault="007A622A" w:rsidP="00280039">
      <w:pPr>
        <w:pStyle w:val="Specs-Body"/>
      </w:pPr>
      <w:r w:rsidRPr="00DA79A1">
        <w:rPr>
          <w:rStyle w:val="MAVtextnormalCharChar"/>
          <w:rFonts w:ascii="Arial Narrow" w:hAnsi="Arial Narrow"/>
          <w:sz w:val="24"/>
        </w:rPr>
        <w:t>Comprehension</w:t>
      </w:r>
    </w:p>
    <w:p w:rsidR="007A622A" w:rsidRPr="00DA79A1" w:rsidRDefault="007A622A" w:rsidP="00280039">
      <w:pPr>
        <w:pStyle w:val="Specs-Body"/>
      </w:pPr>
      <w:r w:rsidRPr="00DA79A1">
        <w:t xml:space="preserve">Measure </w:t>
      </w:r>
      <w:r w:rsidR="00E859D1">
        <w:t>#</w:t>
      </w:r>
      <w:r w:rsidRPr="00DA79A1">
        <w:t xml:space="preserve">210- </w:t>
      </w:r>
      <w:r w:rsidRPr="00DA79A1">
        <w:rPr>
          <w:rStyle w:val="MAVtextnormalCharChar"/>
          <w:rFonts w:ascii="Arial Narrow" w:hAnsi="Arial Narrow"/>
          <w:sz w:val="24"/>
        </w:rPr>
        <w:t>Functional Communication Measure - Attention</w:t>
      </w:r>
    </w:p>
    <w:p w:rsidR="007A622A" w:rsidRPr="00DA79A1" w:rsidRDefault="007A622A" w:rsidP="00280039">
      <w:pPr>
        <w:pStyle w:val="Specs-Body"/>
      </w:pPr>
      <w:r w:rsidRPr="00DA79A1">
        <w:t xml:space="preserve">Measure </w:t>
      </w:r>
      <w:r w:rsidR="00E859D1">
        <w:t>#</w:t>
      </w:r>
      <w:r w:rsidRPr="00DA79A1">
        <w:t xml:space="preserve">211- </w:t>
      </w:r>
      <w:r w:rsidRPr="00DA79A1">
        <w:rPr>
          <w:rStyle w:val="MAVtextnormalCharChar"/>
          <w:rFonts w:ascii="Arial Narrow" w:hAnsi="Arial Narrow"/>
          <w:sz w:val="24"/>
        </w:rPr>
        <w:t>Functional Communication Measure - Memory</w:t>
      </w:r>
    </w:p>
    <w:p w:rsidR="007A622A" w:rsidRPr="00DA79A1" w:rsidRDefault="007A622A" w:rsidP="00280039">
      <w:pPr>
        <w:pStyle w:val="Specs-Body"/>
      </w:pPr>
      <w:r w:rsidRPr="00DA79A1">
        <w:t xml:space="preserve">Measure </w:t>
      </w:r>
      <w:r w:rsidR="00E859D1">
        <w:t>#</w:t>
      </w:r>
      <w:r w:rsidRPr="00DA79A1">
        <w:t xml:space="preserve">212- </w:t>
      </w:r>
      <w:r w:rsidRPr="00DA79A1">
        <w:rPr>
          <w:rStyle w:val="MAVtextnormalCharChar"/>
          <w:rFonts w:ascii="Arial Narrow" w:hAnsi="Arial Narrow"/>
          <w:sz w:val="24"/>
        </w:rPr>
        <w:t>Functional Communication Measure - Motor Speech</w:t>
      </w:r>
    </w:p>
    <w:p w:rsidR="007A622A" w:rsidRPr="00DA79A1" w:rsidRDefault="007A622A" w:rsidP="00280039">
      <w:pPr>
        <w:pStyle w:val="Specs-Body"/>
      </w:pPr>
      <w:r w:rsidRPr="00DA79A1">
        <w:t xml:space="preserve">Measure </w:t>
      </w:r>
      <w:r w:rsidR="00E859D1">
        <w:t>#</w:t>
      </w:r>
      <w:r w:rsidRPr="00DA79A1">
        <w:t xml:space="preserve">213- </w:t>
      </w:r>
      <w:r w:rsidRPr="00DA79A1">
        <w:rPr>
          <w:rStyle w:val="MAVtextnormalCharChar"/>
          <w:rFonts w:ascii="Arial Narrow" w:hAnsi="Arial Narrow"/>
          <w:sz w:val="24"/>
        </w:rPr>
        <w:t>Functional Communication Measure - Reading</w:t>
      </w:r>
    </w:p>
    <w:p w:rsidR="007A622A" w:rsidRPr="00DA79A1" w:rsidRDefault="007A622A" w:rsidP="00280039">
      <w:pPr>
        <w:pStyle w:val="Specs-Body"/>
      </w:pPr>
      <w:r w:rsidRPr="00DA79A1">
        <w:t xml:space="preserve">Measure </w:t>
      </w:r>
      <w:r w:rsidR="00E859D1">
        <w:t>#</w:t>
      </w:r>
      <w:r w:rsidRPr="00DA79A1">
        <w:t xml:space="preserve">214- </w:t>
      </w:r>
      <w:r w:rsidRPr="00DA79A1">
        <w:rPr>
          <w:rStyle w:val="MAVtextnormalCharChar"/>
          <w:rFonts w:ascii="Arial Narrow" w:hAnsi="Arial Narrow"/>
          <w:sz w:val="24"/>
        </w:rPr>
        <w:t>Functional Communication Measure - Spoken Language English</w:t>
      </w:r>
    </w:p>
    <w:p w:rsidR="007A622A" w:rsidRPr="00DA79A1" w:rsidRDefault="007A622A" w:rsidP="00280039">
      <w:pPr>
        <w:pStyle w:val="Specs-Body"/>
      </w:pPr>
      <w:r w:rsidRPr="00DA79A1">
        <w:t xml:space="preserve">Measure </w:t>
      </w:r>
      <w:r w:rsidR="00E859D1">
        <w:t>#</w:t>
      </w:r>
      <w:r w:rsidRPr="00DA79A1">
        <w:t xml:space="preserve">215- </w:t>
      </w:r>
      <w:r w:rsidRPr="00DA79A1">
        <w:rPr>
          <w:rStyle w:val="MAVtextnormalCharChar"/>
          <w:rFonts w:ascii="Arial Narrow" w:hAnsi="Arial Narrow"/>
          <w:sz w:val="24"/>
        </w:rPr>
        <w:t>Functional Communication Measure - Writing</w:t>
      </w:r>
    </w:p>
    <w:p w:rsidR="007A622A" w:rsidRPr="00DA79A1" w:rsidRDefault="007A622A" w:rsidP="00280039">
      <w:pPr>
        <w:pStyle w:val="Specs-Body"/>
      </w:pPr>
      <w:r w:rsidRPr="00DA79A1">
        <w:t xml:space="preserve">Measure </w:t>
      </w:r>
      <w:r w:rsidR="00E859D1">
        <w:t>#</w:t>
      </w:r>
      <w:r w:rsidRPr="00DA79A1">
        <w:t xml:space="preserve">216- </w:t>
      </w:r>
      <w:r w:rsidRPr="00DA79A1">
        <w:rPr>
          <w:rStyle w:val="MAVtextnormalCharChar"/>
          <w:rFonts w:ascii="Arial Narrow" w:hAnsi="Arial Narrow"/>
          <w:sz w:val="24"/>
        </w:rPr>
        <w:t>Functional Communication Measure - Swallowing</w:t>
      </w:r>
    </w:p>
    <w:p w:rsidR="00DB199E" w:rsidRPr="00280039" w:rsidRDefault="00DB199E" w:rsidP="00BA4385">
      <w:pPr>
        <w:numPr>
          <w:ilvl w:val="1"/>
          <w:numId w:val="13"/>
        </w:numPr>
        <w:tabs>
          <w:tab w:val="clear" w:pos="2700"/>
          <w:tab w:val="left" w:pos="1440"/>
          <w:tab w:val="num" w:pos="1620"/>
        </w:tabs>
        <w:ind w:hanging="1620"/>
        <w:rPr>
          <w:rStyle w:val="Spec-SubheadingCharnounder"/>
        </w:rPr>
      </w:pPr>
      <w:r w:rsidRPr="00280039">
        <w:rPr>
          <w:rStyle w:val="Spec-SubheadingCharnounder"/>
        </w:rPr>
        <w:t>Deleted:</w:t>
      </w:r>
    </w:p>
    <w:p w:rsidR="00D52936" w:rsidRPr="00DA79A1" w:rsidRDefault="003D5189" w:rsidP="00280039">
      <w:pPr>
        <w:pStyle w:val="Specs-Body"/>
        <w:rPr>
          <w:b/>
        </w:rPr>
      </w:pPr>
      <w:r>
        <w:t xml:space="preserve">Deleted #46 </w:t>
      </w:r>
      <w:r w:rsidR="00691823">
        <w:t>– Medication Reconciliation: Reconciliation After Discharge from an Inpatient Facility</w:t>
      </w:r>
    </w:p>
    <w:sectPr w:rsidR="00D52936" w:rsidRPr="00DA79A1" w:rsidSect="00595E78">
      <w:headerReference w:type="default" r:id="rId10"/>
      <w:footerReference w:type="default" r:id="rId11"/>
      <w:pgSz w:w="12240" w:h="15840"/>
      <w:pgMar w:top="1440" w:right="1800" w:bottom="1440" w:left="180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555" w:rsidRDefault="000B6555">
      <w:r>
        <w:separator/>
      </w:r>
    </w:p>
  </w:endnote>
  <w:endnote w:type="continuationSeparator" w:id="0">
    <w:p w:rsidR="000B6555" w:rsidRDefault="000B65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9D1" w:rsidRDefault="00E859D1">
    <w:pPr>
      <w:pStyle w:val="Footer"/>
      <w:rPr>
        <w:rFonts w:ascii="Arial Narrow" w:hAnsi="Arial Narrow"/>
        <w:sz w:val="16"/>
        <w:szCs w:val="16"/>
      </w:rPr>
    </w:pPr>
    <w:r w:rsidRPr="00795996">
      <w:rPr>
        <w:rFonts w:ascii="Arial Narrow" w:hAnsi="Arial Narrow"/>
        <w:sz w:val="16"/>
        <w:szCs w:val="16"/>
      </w:rPr>
      <w:t>Version 1.0</w:t>
    </w:r>
    <w:r>
      <w:rPr>
        <w:rFonts w:ascii="Arial Narrow" w:hAnsi="Arial Narrow"/>
        <w:sz w:val="16"/>
        <w:szCs w:val="16"/>
      </w:rPr>
      <w:tab/>
    </w:r>
    <w:r>
      <w:rPr>
        <w:rFonts w:ascii="Arial Narrow" w:hAnsi="Arial Narrow"/>
        <w:sz w:val="16"/>
        <w:szCs w:val="16"/>
      </w:rPr>
      <w:tab/>
      <w:t>11/13/2009</w:t>
    </w:r>
  </w:p>
  <w:p w:rsidR="00E859D1" w:rsidRPr="00BA4385" w:rsidRDefault="00E859D1">
    <w:pPr>
      <w:pStyle w:val="Footer"/>
      <w:rPr>
        <w:rFonts w:ascii="Arial Narrow" w:hAnsi="Arial Narrow"/>
        <w:sz w:val="16"/>
        <w:szCs w:val="16"/>
      </w:rPr>
    </w:pPr>
    <w:r>
      <w:rPr>
        <w:rFonts w:ascii="Arial Narrow" w:hAnsi="Arial Narrow"/>
        <w:sz w:val="16"/>
        <w:szCs w:val="16"/>
      </w:rPr>
      <w:tab/>
    </w:r>
    <w:r>
      <w:rPr>
        <w:rFonts w:ascii="Arial Narrow" w:hAnsi="Arial Narrow"/>
        <w:sz w:val="16"/>
        <w:szCs w:val="16"/>
      </w:rPr>
      <w:tab/>
    </w:r>
    <w:r w:rsidR="00BA4385" w:rsidRPr="00BA4385">
      <w:rPr>
        <w:rStyle w:val="PageNumber"/>
        <w:rFonts w:ascii="Arial Narrow" w:hAnsi="Arial Narrow"/>
        <w:sz w:val="16"/>
        <w:szCs w:val="16"/>
      </w:rPr>
      <w:t xml:space="preserve">Page </w:t>
    </w:r>
    <w:r w:rsidR="00BA4385" w:rsidRPr="00BA4385">
      <w:rPr>
        <w:rStyle w:val="PageNumber"/>
        <w:rFonts w:ascii="Arial Narrow" w:hAnsi="Arial Narrow"/>
        <w:sz w:val="16"/>
        <w:szCs w:val="16"/>
      </w:rPr>
      <w:fldChar w:fldCharType="begin"/>
    </w:r>
    <w:r w:rsidR="00BA4385" w:rsidRPr="00BA4385">
      <w:rPr>
        <w:rStyle w:val="PageNumber"/>
        <w:rFonts w:ascii="Arial Narrow" w:hAnsi="Arial Narrow"/>
        <w:sz w:val="16"/>
        <w:szCs w:val="16"/>
      </w:rPr>
      <w:instrText xml:space="preserve"> PAGE </w:instrText>
    </w:r>
    <w:r w:rsidR="00BA4385" w:rsidRPr="00BA4385">
      <w:rPr>
        <w:rStyle w:val="PageNumber"/>
        <w:rFonts w:ascii="Arial Narrow" w:hAnsi="Arial Narrow"/>
        <w:sz w:val="16"/>
        <w:szCs w:val="16"/>
      </w:rPr>
      <w:fldChar w:fldCharType="separate"/>
    </w:r>
    <w:r w:rsidR="00734B76">
      <w:rPr>
        <w:rStyle w:val="PageNumber"/>
        <w:rFonts w:ascii="Arial Narrow" w:hAnsi="Arial Narrow"/>
        <w:noProof/>
        <w:sz w:val="16"/>
        <w:szCs w:val="16"/>
      </w:rPr>
      <w:t>3</w:t>
    </w:r>
    <w:r w:rsidR="00BA4385" w:rsidRPr="00BA4385">
      <w:rPr>
        <w:rStyle w:val="PageNumber"/>
        <w:rFonts w:ascii="Arial Narrow" w:hAnsi="Arial Narrow"/>
        <w:sz w:val="16"/>
        <w:szCs w:val="16"/>
      </w:rPr>
      <w:fldChar w:fldCharType="end"/>
    </w:r>
    <w:r w:rsidR="00BA4385" w:rsidRPr="00BA4385">
      <w:rPr>
        <w:rStyle w:val="PageNumber"/>
        <w:rFonts w:ascii="Arial Narrow" w:hAnsi="Arial Narrow"/>
        <w:sz w:val="16"/>
        <w:szCs w:val="16"/>
      </w:rPr>
      <w:t xml:space="preserve"> of </w:t>
    </w:r>
    <w:r w:rsidR="00BA4385" w:rsidRPr="00BA4385">
      <w:rPr>
        <w:rStyle w:val="PageNumber"/>
        <w:rFonts w:ascii="Arial Narrow" w:hAnsi="Arial Narrow"/>
        <w:sz w:val="16"/>
        <w:szCs w:val="16"/>
      </w:rPr>
      <w:fldChar w:fldCharType="begin"/>
    </w:r>
    <w:r w:rsidR="00BA4385" w:rsidRPr="00BA4385">
      <w:rPr>
        <w:rStyle w:val="PageNumber"/>
        <w:rFonts w:ascii="Arial Narrow" w:hAnsi="Arial Narrow"/>
        <w:sz w:val="16"/>
        <w:szCs w:val="16"/>
      </w:rPr>
      <w:instrText xml:space="preserve"> NUMPAGES </w:instrText>
    </w:r>
    <w:r w:rsidR="00BA4385" w:rsidRPr="00BA4385">
      <w:rPr>
        <w:rStyle w:val="PageNumber"/>
        <w:rFonts w:ascii="Arial Narrow" w:hAnsi="Arial Narrow"/>
        <w:sz w:val="16"/>
        <w:szCs w:val="16"/>
      </w:rPr>
      <w:fldChar w:fldCharType="separate"/>
    </w:r>
    <w:r w:rsidR="00734B76">
      <w:rPr>
        <w:rStyle w:val="PageNumber"/>
        <w:rFonts w:ascii="Arial Narrow" w:hAnsi="Arial Narrow"/>
        <w:noProof/>
        <w:sz w:val="16"/>
        <w:szCs w:val="16"/>
      </w:rPr>
      <w:t>3</w:t>
    </w:r>
    <w:r w:rsidR="00BA4385" w:rsidRPr="00BA4385">
      <w:rPr>
        <w:rStyle w:val="PageNumber"/>
        <w:rFonts w:ascii="Arial Narrow" w:hAnsi="Arial Narrow"/>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555" w:rsidRDefault="000B6555">
      <w:r>
        <w:separator/>
      </w:r>
    </w:p>
  </w:footnote>
  <w:footnote w:type="continuationSeparator" w:id="0">
    <w:p w:rsidR="000B6555" w:rsidRDefault="000B65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9D1" w:rsidRDefault="00E859D1" w:rsidP="00C670CA">
    <w:pPr>
      <w:jc w:val="center"/>
      <w:rPr>
        <w:rFonts w:ascii="Arial Narrow" w:hAnsi="Arial Narrow"/>
        <w:b/>
        <w:sz w:val="28"/>
        <w:szCs w:val="28"/>
      </w:rPr>
    </w:pPr>
    <w:r>
      <w:rPr>
        <w:rFonts w:ascii="Arial Narrow" w:hAnsi="Arial Narrow"/>
        <w:b/>
        <w:sz w:val="28"/>
        <w:szCs w:val="28"/>
      </w:rPr>
      <w:t xml:space="preserve">2010 PQRI Measure Applicability Validation Process (MAV) </w:t>
    </w:r>
  </w:p>
  <w:p w:rsidR="00E859D1" w:rsidRDefault="00E859D1" w:rsidP="00C670CA">
    <w:pPr>
      <w:jc w:val="center"/>
      <w:rPr>
        <w:rFonts w:ascii="Arial Narrow" w:hAnsi="Arial Narrow"/>
        <w:b/>
        <w:sz w:val="28"/>
        <w:szCs w:val="28"/>
      </w:rPr>
    </w:pPr>
    <w:r>
      <w:rPr>
        <w:rFonts w:ascii="Arial Narrow" w:hAnsi="Arial Narrow"/>
        <w:b/>
        <w:sz w:val="28"/>
        <w:szCs w:val="28"/>
      </w:rPr>
      <w:t>Release Notes</w:t>
    </w:r>
  </w:p>
  <w:p w:rsidR="00E859D1" w:rsidRPr="005A488F" w:rsidRDefault="00E859D1" w:rsidP="005A488F">
    <w:pPr>
      <w:pStyle w:val="Header"/>
      <w:jc w:val="cent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21846"/>
    <w:multiLevelType w:val="hybridMultilevel"/>
    <w:tmpl w:val="F14808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4B65D4"/>
    <w:multiLevelType w:val="hybridMultilevel"/>
    <w:tmpl w:val="9DD09B6C"/>
    <w:lvl w:ilvl="0" w:tplc="530A2944">
      <w:start w:val="1"/>
      <w:numFmt w:val="bullet"/>
      <w:lvlText w:val=""/>
      <w:lvlJc w:val="left"/>
      <w:pPr>
        <w:tabs>
          <w:tab w:val="num" w:pos="1800"/>
        </w:tabs>
        <w:ind w:left="1800" w:hanging="360"/>
      </w:pPr>
      <w:rPr>
        <w:rFonts w:ascii="Wingdings" w:hAnsi="Wingdings" w:hint="default"/>
        <w:sz w:val="20"/>
        <w:szCs w:val="16"/>
      </w:rPr>
    </w:lvl>
    <w:lvl w:ilvl="1" w:tplc="04090001">
      <w:start w:val="1"/>
      <w:numFmt w:val="bullet"/>
      <w:lvlText w:val=""/>
      <w:lvlJc w:val="left"/>
      <w:pPr>
        <w:tabs>
          <w:tab w:val="num" w:pos="2520"/>
        </w:tabs>
        <w:ind w:left="252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
    <w:nsid w:val="08183E90"/>
    <w:multiLevelType w:val="hybridMultilevel"/>
    <w:tmpl w:val="98AC958C"/>
    <w:lvl w:ilvl="0" w:tplc="530A2944">
      <w:start w:val="1"/>
      <w:numFmt w:val="bullet"/>
      <w:lvlText w:val=""/>
      <w:lvlJc w:val="left"/>
      <w:pPr>
        <w:tabs>
          <w:tab w:val="num" w:pos="1800"/>
        </w:tabs>
        <w:ind w:left="1800" w:hanging="360"/>
      </w:pPr>
      <w:rPr>
        <w:rFonts w:ascii="Wingdings" w:hAnsi="Wingdings" w:hint="default"/>
        <w:sz w:val="20"/>
        <w:szCs w:val="16"/>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
    <w:nsid w:val="11AB0597"/>
    <w:multiLevelType w:val="hybridMultilevel"/>
    <w:tmpl w:val="51E4117C"/>
    <w:lvl w:ilvl="0" w:tplc="699E37E8">
      <w:start w:val="1"/>
      <w:numFmt w:val="bullet"/>
      <w:lvlText w:val=""/>
      <w:lvlJc w:val="left"/>
      <w:pPr>
        <w:tabs>
          <w:tab w:val="num" w:pos="1800"/>
        </w:tabs>
        <w:ind w:left="1800" w:hanging="360"/>
      </w:pPr>
      <w:rPr>
        <w:rFonts w:ascii="Wingdings" w:hAnsi="Wingdings" w:hint="default"/>
        <w:sz w:val="20"/>
      </w:rPr>
    </w:lvl>
    <w:lvl w:ilvl="1" w:tplc="04090001">
      <w:start w:val="1"/>
      <w:numFmt w:val="bullet"/>
      <w:lvlText w:val=""/>
      <w:lvlJc w:val="left"/>
      <w:pPr>
        <w:tabs>
          <w:tab w:val="num" w:pos="2520"/>
        </w:tabs>
        <w:ind w:left="252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
    <w:nsid w:val="14FE1A18"/>
    <w:multiLevelType w:val="hybridMultilevel"/>
    <w:tmpl w:val="8346ADC4"/>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57B3305"/>
    <w:multiLevelType w:val="hybridMultilevel"/>
    <w:tmpl w:val="E6AC068A"/>
    <w:lvl w:ilvl="0" w:tplc="530A2944">
      <w:start w:val="1"/>
      <w:numFmt w:val="bullet"/>
      <w:lvlText w:val=""/>
      <w:lvlJc w:val="left"/>
      <w:pPr>
        <w:tabs>
          <w:tab w:val="num" w:pos="1800"/>
        </w:tabs>
        <w:ind w:left="1800" w:hanging="360"/>
      </w:pPr>
      <w:rPr>
        <w:rFonts w:ascii="Wingdings" w:hAnsi="Wingdings" w:hint="default"/>
        <w:sz w:val="20"/>
        <w:szCs w:val="16"/>
      </w:rPr>
    </w:lvl>
    <w:lvl w:ilvl="1" w:tplc="04090003" w:tentative="1">
      <w:start w:val="1"/>
      <w:numFmt w:val="bullet"/>
      <w:lvlText w:val="o"/>
      <w:lvlJc w:val="left"/>
      <w:pPr>
        <w:tabs>
          <w:tab w:val="num" w:pos="2940"/>
        </w:tabs>
        <w:ind w:left="2940" w:hanging="360"/>
      </w:pPr>
      <w:rPr>
        <w:rFonts w:ascii="Courier New" w:hAnsi="Courier New" w:cs="Courier New" w:hint="default"/>
      </w:rPr>
    </w:lvl>
    <w:lvl w:ilvl="2" w:tplc="FDDEEDAA">
      <w:start w:val="1"/>
      <w:numFmt w:val="bullet"/>
      <w:lvlText w:val=""/>
      <w:lvlJc w:val="left"/>
      <w:pPr>
        <w:tabs>
          <w:tab w:val="num" w:pos="3660"/>
        </w:tabs>
        <w:ind w:left="3660" w:hanging="360"/>
      </w:pPr>
      <w:rPr>
        <w:rFonts w:ascii="Wingdings" w:hAnsi="Wingdings" w:hint="default"/>
        <w:sz w:val="16"/>
        <w:szCs w:val="16"/>
      </w:rPr>
    </w:lvl>
    <w:lvl w:ilvl="3" w:tplc="228A6CAE">
      <w:start w:val="1"/>
      <w:numFmt w:val="bullet"/>
      <w:lvlText w:val="o"/>
      <w:lvlJc w:val="left"/>
      <w:pPr>
        <w:tabs>
          <w:tab w:val="num" w:pos="4380"/>
        </w:tabs>
        <w:ind w:left="4380" w:hanging="360"/>
      </w:pPr>
      <w:rPr>
        <w:rFonts w:ascii="Courier New" w:hAnsi="Courier New" w:cs="Courier New" w:hint="default"/>
        <w:sz w:val="24"/>
        <w:szCs w:val="24"/>
      </w:rPr>
    </w:lvl>
    <w:lvl w:ilvl="4" w:tplc="68CA897E">
      <w:start w:val="1"/>
      <w:numFmt w:val="bullet"/>
      <w:lvlText w:val=""/>
      <w:lvlJc w:val="left"/>
      <w:pPr>
        <w:tabs>
          <w:tab w:val="num" w:pos="5100"/>
        </w:tabs>
        <w:ind w:left="5100" w:hanging="360"/>
      </w:pPr>
      <w:rPr>
        <w:rFonts w:ascii="Wingdings" w:hAnsi="Wingdings" w:hint="default"/>
        <w:sz w:val="16"/>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cs="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6">
    <w:nsid w:val="20CE32E1"/>
    <w:multiLevelType w:val="hybridMultilevel"/>
    <w:tmpl w:val="1C320030"/>
    <w:lvl w:ilvl="0" w:tplc="530A2944">
      <w:start w:val="1"/>
      <w:numFmt w:val="bullet"/>
      <w:lvlText w:val=""/>
      <w:lvlJc w:val="left"/>
      <w:pPr>
        <w:tabs>
          <w:tab w:val="num" w:pos="1800"/>
        </w:tabs>
        <w:ind w:left="1800" w:hanging="360"/>
      </w:pPr>
      <w:rPr>
        <w:rFonts w:ascii="Wingdings" w:hAnsi="Wingdings" w:hint="default"/>
        <w:sz w:val="20"/>
        <w:szCs w:val="16"/>
      </w:rPr>
    </w:lvl>
    <w:lvl w:ilvl="1" w:tplc="04090001">
      <w:start w:val="1"/>
      <w:numFmt w:val="bullet"/>
      <w:lvlText w:val=""/>
      <w:lvlJc w:val="left"/>
      <w:pPr>
        <w:tabs>
          <w:tab w:val="num" w:pos="2520"/>
        </w:tabs>
        <w:ind w:left="252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20EB18C9"/>
    <w:multiLevelType w:val="hybridMultilevel"/>
    <w:tmpl w:val="BE76595C"/>
    <w:lvl w:ilvl="0" w:tplc="530A2944">
      <w:start w:val="1"/>
      <w:numFmt w:val="bullet"/>
      <w:lvlText w:val=""/>
      <w:lvlJc w:val="left"/>
      <w:pPr>
        <w:tabs>
          <w:tab w:val="num" w:pos="1800"/>
        </w:tabs>
        <w:ind w:left="1800" w:hanging="360"/>
      </w:pPr>
      <w:rPr>
        <w:rFonts w:ascii="Wingdings" w:hAnsi="Wingdings" w:hint="default"/>
        <w:sz w:val="20"/>
        <w:szCs w:val="16"/>
      </w:rPr>
    </w:lvl>
    <w:lvl w:ilvl="1" w:tplc="04090003">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8">
    <w:nsid w:val="2BC2691B"/>
    <w:multiLevelType w:val="hybridMultilevel"/>
    <w:tmpl w:val="EC14742E"/>
    <w:lvl w:ilvl="0" w:tplc="9410A368">
      <w:start w:val="1"/>
      <w:numFmt w:val="bullet"/>
      <w:lvlText w:val=""/>
      <w:lvlJc w:val="left"/>
      <w:pPr>
        <w:tabs>
          <w:tab w:val="num" w:pos="720"/>
        </w:tabs>
        <w:ind w:left="720" w:hanging="360"/>
      </w:pPr>
      <w:rPr>
        <w:rFonts w:ascii="Symbol" w:hAnsi="Symbol" w:hint="default"/>
        <w:sz w:val="24"/>
        <w:szCs w:val="24"/>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CB84083"/>
    <w:multiLevelType w:val="hybridMultilevel"/>
    <w:tmpl w:val="565A2AD0"/>
    <w:lvl w:ilvl="0" w:tplc="530A2944">
      <w:start w:val="1"/>
      <w:numFmt w:val="bullet"/>
      <w:lvlText w:val=""/>
      <w:lvlJc w:val="left"/>
      <w:pPr>
        <w:tabs>
          <w:tab w:val="num" w:pos="1800"/>
        </w:tabs>
        <w:ind w:left="1800" w:hanging="360"/>
      </w:pPr>
      <w:rPr>
        <w:rFonts w:ascii="Wingdings" w:hAnsi="Wingdings" w:hint="default"/>
        <w:sz w:val="20"/>
        <w:szCs w:val="16"/>
      </w:rPr>
    </w:lvl>
    <w:lvl w:ilvl="1" w:tplc="0409000B">
      <w:start w:val="1"/>
      <w:numFmt w:val="bullet"/>
      <w:lvlText w:val=""/>
      <w:lvlJc w:val="left"/>
      <w:pPr>
        <w:tabs>
          <w:tab w:val="num" w:pos="2520"/>
        </w:tabs>
        <w:ind w:left="2520" w:hanging="360"/>
      </w:pPr>
      <w:rPr>
        <w:rFonts w:ascii="Wingdings" w:hAnsi="Wingdings"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nsid w:val="2E3A150D"/>
    <w:multiLevelType w:val="hybridMultilevel"/>
    <w:tmpl w:val="7840A5B2"/>
    <w:lvl w:ilvl="0" w:tplc="530A2944">
      <w:start w:val="1"/>
      <w:numFmt w:val="bullet"/>
      <w:lvlText w:val=""/>
      <w:lvlJc w:val="left"/>
      <w:pPr>
        <w:tabs>
          <w:tab w:val="num" w:pos="1800"/>
        </w:tabs>
        <w:ind w:left="1800" w:hanging="360"/>
      </w:pPr>
      <w:rPr>
        <w:rFonts w:ascii="Wingdings" w:hAnsi="Wingdings" w:hint="default"/>
        <w:sz w:val="20"/>
        <w:szCs w:val="16"/>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2F034A98"/>
    <w:multiLevelType w:val="hybridMultilevel"/>
    <w:tmpl w:val="E4D0B880"/>
    <w:lvl w:ilvl="0" w:tplc="852081BC">
      <w:start w:val="1"/>
      <w:numFmt w:val="bullet"/>
      <w:pStyle w:val="MAVexcludelis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350FB6"/>
    <w:multiLevelType w:val="hybridMultilevel"/>
    <w:tmpl w:val="C9BE3700"/>
    <w:lvl w:ilvl="0" w:tplc="528C46AC">
      <w:start w:val="1"/>
      <w:numFmt w:val="bullet"/>
      <w:pStyle w:val="Specs-Body"/>
      <w:lvlText w:val=""/>
      <w:lvlJc w:val="left"/>
      <w:pPr>
        <w:tabs>
          <w:tab w:val="num" w:pos="1800"/>
        </w:tabs>
        <w:ind w:left="1800" w:hanging="360"/>
      </w:pPr>
      <w:rPr>
        <w:rFonts w:ascii="Wingdings" w:hAnsi="Wingdings" w:hint="default"/>
        <w:sz w:val="20"/>
        <w:szCs w:val="16"/>
      </w:rPr>
    </w:lvl>
    <w:lvl w:ilvl="1" w:tplc="04090003" w:tentative="1">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13">
    <w:nsid w:val="35B224EE"/>
    <w:multiLevelType w:val="hybridMultilevel"/>
    <w:tmpl w:val="DF60F2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B80C99"/>
    <w:multiLevelType w:val="hybridMultilevel"/>
    <w:tmpl w:val="B5146D84"/>
    <w:lvl w:ilvl="0" w:tplc="68CA897E">
      <w:start w:val="1"/>
      <w:numFmt w:val="bullet"/>
      <w:lvlText w:val=""/>
      <w:lvlJc w:val="left"/>
      <w:pPr>
        <w:tabs>
          <w:tab w:val="num" w:pos="5280"/>
        </w:tabs>
        <w:ind w:left="5280" w:hanging="360"/>
      </w:pPr>
      <w:rPr>
        <w:rFonts w:ascii="Wingdings" w:hAnsi="Wingdings" w:hint="default"/>
        <w:sz w:val="16"/>
      </w:rPr>
    </w:lvl>
    <w:lvl w:ilvl="1" w:tplc="04090003" w:tentative="1">
      <w:start w:val="1"/>
      <w:numFmt w:val="bullet"/>
      <w:lvlText w:val="o"/>
      <w:lvlJc w:val="left"/>
      <w:pPr>
        <w:tabs>
          <w:tab w:val="num" w:pos="2940"/>
        </w:tabs>
        <w:ind w:left="2940" w:hanging="360"/>
      </w:pPr>
      <w:rPr>
        <w:rFonts w:ascii="Courier New" w:hAnsi="Courier New" w:cs="Courier New" w:hint="default"/>
      </w:rPr>
    </w:lvl>
    <w:lvl w:ilvl="2" w:tplc="FDDEEDAA">
      <w:start w:val="1"/>
      <w:numFmt w:val="bullet"/>
      <w:lvlText w:val=""/>
      <w:lvlJc w:val="left"/>
      <w:pPr>
        <w:tabs>
          <w:tab w:val="num" w:pos="3660"/>
        </w:tabs>
        <w:ind w:left="3660" w:hanging="360"/>
      </w:pPr>
      <w:rPr>
        <w:rFonts w:ascii="Wingdings" w:hAnsi="Wingdings" w:hint="default"/>
        <w:sz w:val="16"/>
        <w:szCs w:val="16"/>
      </w:rPr>
    </w:lvl>
    <w:lvl w:ilvl="3" w:tplc="04090003">
      <w:start w:val="1"/>
      <w:numFmt w:val="bullet"/>
      <w:lvlText w:val="o"/>
      <w:lvlJc w:val="left"/>
      <w:pPr>
        <w:tabs>
          <w:tab w:val="num" w:pos="4380"/>
        </w:tabs>
        <w:ind w:left="4380" w:hanging="360"/>
      </w:pPr>
      <w:rPr>
        <w:rFonts w:ascii="Courier New" w:hAnsi="Courier New" w:cs="Courier New" w:hint="default"/>
        <w:sz w:val="24"/>
        <w:szCs w:val="24"/>
      </w:rPr>
    </w:lvl>
    <w:lvl w:ilvl="4" w:tplc="68CA897E">
      <w:start w:val="1"/>
      <w:numFmt w:val="bullet"/>
      <w:lvlText w:val=""/>
      <w:lvlJc w:val="left"/>
      <w:pPr>
        <w:tabs>
          <w:tab w:val="num" w:pos="5100"/>
        </w:tabs>
        <w:ind w:left="5100" w:hanging="360"/>
      </w:pPr>
      <w:rPr>
        <w:rFonts w:ascii="Wingdings" w:hAnsi="Wingdings" w:hint="default"/>
        <w:sz w:val="16"/>
      </w:rPr>
    </w:lvl>
    <w:lvl w:ilvl="5" w:tplc="04090005" w:tentative="1">
      <w:start w:val="1"/>
      <w:numFmt w:val="bullet"/>
      <w:lvlText w:val=""/>
      <w:lvlJc w:val="left"/>
      <w:pPr>
        <w:tabs>
          <w:tab w:val="num" w:pos="5820"/>
        </w:tabs>
        <w:ind w:left="5820" w:hanging="360"/>
      </w:pPr>
      <w:rPr>
        <w:rFonts w:ascii="Wingdings" w:hAnsi="Wingdings" w:hint="default"/>
      </w:rPr>
    </w:lvl>
    <w:lvl w:ilvl="6" w:tplc="04090001" w:tentative="1">
      <w:start w:val="1"/>
      <w:numFmt w:val="bullet"/>
      <w:lvlText w:val=""/>
      <w:lvlJc w:val="left"/>
      <w:pPr>
        <w:tabs>
          <w:tab w:val="num" w:pos="6540"/>
        </w:tabs>
        <w:ind w:left="6540" w:hanging="360"/>
      </w:pPr>
      <w:rPr>
        <w:rFonts w:ascii="Symbol" w:hAnsi="Symbol" w:hint="default"/>
      </w:rPr>
    </w:lvl>
    <w:lvl w:ilvl="7" w:tplc="04090003" w:tentative="1">
      <w:start w:val="1"/>
      <w:numFmt w:val="bullet"/>
      <w:lvlText w:val="o"/>
      <w:lvlJc w:val="left"/>
      <w:pPr>
        <w:tabs>
          <w:tab w:val="num" w:pos="7260"/>
        </w:tabs>
        <w:ind w:left="7260" w:hanging="360"/>
      </w:pPr>
      <w:rPr>
        <w:rFonts w:ascii="Courier New" w:hAnsi="Courier New" w:cs="Courier New" w:hint="default"/>
      </w:rPr>
    </w:lvl>
    <w:lvl w:ilvl="8" w:tplc="04090005" w:tentative="1">
      <w:start w:val="1"/>
      <w:numFmt w:val="bullet"/>
      <w:lvlText w:val=""/>
      <w:lvlJc w:val="left"/>
      <w:pPr>
        <w:tabs>
          <w:tab w:val="num" w:pos="7980"/>
        </w:tabs>
        <w:ind w:left="7980" w:hanging="360"/>
      </w:pPr>
      <w:rPr>
        <w:rFonts w:ascii="Wingdings" w:hAnsi="Wingdings" w:hint="default"/>
      </w:rPr>
    </w:lvl>
  </w:abstractNum>
  <w:abstractNum w:abstractNumId="15">
    <w:nsid w:val="3E133256"/>
    <w:multiLevelType w:val="hybridMultilevel"/>
    <w:tmpl w:val="70C4883C"/>
    <w:lvl w:ilvl="0" w:tplc="530A2944">
      <w:start w:val="1"/>
      <w:numFmt w:val="bullet"/>
      <w:lvlText w:val=""/>
      <w:lvlJc w:val="left"/>
      <w:pPr>
        <w:tabs>
          <w:tab w:val="num" w:pos="1800"/>
        </w:tabs>
        <w:ind w:left="1800" w:hanging="360"/>
      </w:pPr>
      <w:rPr>
        <w:rFonts w:ascii="Wingdings" w:hAnsi="Wingdings" w:hint="default"/>
        <w:sz w:val="20"/>
        <w:szCs w:val="16"/>
      </w:rPr>
    </w:lvl>
    <w:lvl w:ilvl="1" w:tplc="0409000B">
      <w:start w:val="1"/>
      <w:numFmt w:val="bullet"/>
      <w:lvlText w:val=""/>
      <w:lvlJc w:val="left"/>
      <w:pPr>
        <w:tabs>
          <w:tab w:val="num" w:pos="2520"/>
        </w:tabs>
        <w:ind w:left="2520" w:hanging="360"/>
      </w:pPr>
      <w:rPr>
        <w:rFonts w:ascii="Wingdings" w:hAnsi="Wingdings"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nsid w:val="465E5260"/>
    <w:multiLevelType w:val="hybridMultilevel"/>
    <w:tmpl w:val="C85ADD60"/>
    <w:lvl w:ilvl="0" w:tplc="530A2944">
      <w:start w:val="1"/>
      <w:numFmt w:val="bullet"/>
      <w:lvlText w:val=""/>
      <w:lvlJc w:val="left"/>
      <w:pPr>
        <w:tabs>
          <w:tab w:val="num" w:pos="1800"/>
        </w:tabs>
        <w:ind w:left="1800" w:hanging="360"/>
      </w:pPr>
      <w:rPr>
        <w:rFonts w:ascii="Wingdings" w:hAnsi="Wingdings" w:hint="default"/>
        <w:sz w:val="20"/>
        <w:szCs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9D74D646">
      <w:start w:val="1"/>
      <w:numFmt w:val="bullet"/>
      <w:lvlText w:val=""/>
      <w:lvlJc w:val="left"/>
      <w:pPr>
        <w:tabs>
          <w:tab w:val="num" w:pos="3600"/>
        </w:tabs>
        <w:ind w:left="3600" w:hanging="360"/>
      </w:pPr>
      <w:rPr>
        <w:rFonts w:ascii="Wingdings" w:hAnsi="Wingdings" w:hint="default"/>
        <w:sz w:val="16"/>
        <w:szCs w:val="16"/>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7">
    <w:nsid w:val="4BBD615E"/>
    <w:multiLevelType w:val="hybridMultilevel"/>
    <w:tmpl w:val="24869DF4"/>
    <w:lvl w:ilvl="0" w:tplc="68CA897E">
      <w:start w:val="1"/>
      <w:numFmt w:val="bullet"/>
      <w:lvlText w:val=""/>
      <w:lvlJc w:val="left"/>
      <w:pPr>
        <w:tabs>
          <w:tab w:val="num" w:pos="5220"/>
        </w:tabs>
        <w:ind w:left="522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530A2944">
      <w:start w:val="1"/>
      <w:numFmt w:val="bullet"/>
      <w:lvlText w:val=""/>
      <w:lvlJc w:val="left"/>
      <w:pPr>
        <w:tabs>
          <w:tab w:val="num" w:pos="1800"/>
        </w:tabs>
        <w:ind w:left="1800" w:hanging="360"/>
      </w:pPr>
      <w:rPr>
        <w:rFonts w:ascii="Wingdings" w:hAnsi="Wingdings" w:hint="default"/>
        <w:sz w:val="20"/>
        <w:szCs w:val="16"/>
      </w:rPr>
    </w:lvl>
    <w:lvl w:ilvl="3" w:tplc="68CA897E">
      <w:start w:val="1"/>
      <w:numFmt w:val="bullet"/>
      <w:lvlText w:val=""/>
      <w:lvlJc w:val="left"/>
      <w:pPr>
        <w:tabs>
          <w:tab w:val="num" w:pos="4320"/>
        </w:tabs>
        <w:ind w:left="4320" w:hanging="360"/>
      </w:pPr>
      <w:rPr>
        <w:rFonts w:ascii="Wingdings" w:hAnsi="Wingdings" w:hint="default"/>
        <w:sz w:val="16"/>
      </w:rPr>
    </w:lvl>
    <w:lvl w:ilvl="4" w:tplc="04090001">
      <w:start w:val="1"/>
      <w:numFmt w:val="bullet"/>
      <w:lvlText w:val=""/>
      <w:lvlJc w:val="left"/>
      <w:pPr>
        <w:tabs>
          <w:tab w:val="num" w:pos="5040"/>
        </w:tabs>
        <w:ind w:left="5040" w:hanging="360"/>
      </w:pPr>
      <w:rPr>
        <w:rFonts w:ascii="Symbol" w:hAnsi="Symbol" w:hint="default"/>
        <w:sz w:val="16"/>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nsid w:val="55D7568F"/>
    <w:multiLevelType w:val="hybridMultilevel"/>
    <w:tmpl w:val="DCC28152"/>
    <w:lvl w:ilvl="0" w:tplc="04090003">
      <w:start w:val="1"/>
      <w:numFmt w:val="bullet"/>
      <w:lvlText w:val="o"/>
      <w:lvlJc w:val="left"/>
      <w:pPr>
        <w:tabs>
          <w:tab w:val="num" w:pos="2415"/>
        </w:tabs>
        <w:ind w:left="2415" w:hanging="360"/>
      </w:pPr>
      <w:rPr>
        <w:rFonts w:ascii="Courier New" w:hAnsi="Courier New" w:cs="Courier New" w:hint="default"/>
      </w:rPr>
    </w:lvl>
    <w:lvl w:ilvl="1" w:tplc="04090003">
      <w:start w:val="1"/>
      <w:numFmt w:val="bullet"/>
      <w:lvlText w:val="o"/>
      <w:lvlJc w:val="left"/>
      <w:pPr>
        <w:tabs>
          <w:tab w:val="num" w:pos="2415"/>
        </w:tabs>
        <w:ind w:left="241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58103978"/>
    <w:multiLevelType w:val="hybridMultilevel"/>
    <w:tmpl w:val="CE08B34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5BD65888"/>
    <w:multiLevelType w:val="hybridMultilevel"/>
    <w:tmpl w:val="29F64EEC"/>
    <w:lvl w:ilvl="0" w:tplc="530A2944">
      <w:start w:val="1"/>
      <w:numFmt w:val="bullet"/>
      <w:lvlText w:val=""/>
      <w:lvlJc w:val="left"/>
      <w:pPr>
        <w:tabs>
          <w:tab w:val="num" w:pos="1800"/>
        </w:tabs>
        <w:ind w:left="1800" w:hanging="360"/>
      </w:pPr>
      <w:rPr>
        <w:rFonts w:ascii="Wingdings" w:hAnsi="Wingdings" w:hint="default"/>
        <w:sz w:val="20"/>
        <w:szCs w:val="16"/>
      </w:rPr>
    </w:lvl>
    <w:lvl w:ilvl="1" w:tplc="04090001">
      <w:start w:val="1"/>
      <w:numFmt w:val="bullet"/>
      <w:lvlText w:val=""/>
      <w:lvlJc w:val="left"/>
      <w:pPr>
        <w:tabs>
          <w:tab w:val="num" w:pos="2520"/>
        </w:tabs>
        <w:ind w:left="2520" w:hanging="360"/>
      </w:pPr>
      <w:rPr>
        <w:rFonts w:ascii="Symbol" w:hAnsi="Symbo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5D7B06F3"/>
    <w:multiLevelType w:val="hybridMultilevel"/>
    <w:tmpl w:val="FA76388C"/>
    <w:lvl w:ilvl="0" w:tplc="04090005">
      <w:start w:val="1"/>
      <w:numFmt w:val="bullet"/>
      <w:lvlText w:val=""/>
      <w:lvlJc w:val="left"/>
      <w:pPr>
        <w:tabs>
          <w:tab w:val="num" w:pos="1980"/>
        </w:tabs>
        <w:ind w:left="1980" w:hanging="360"/>
      </w:pPr>
      <w:rPr>
        <w:rFonts w:ascii="Wingdings" w:hAnsi="Wingdings" w:hint="default"/>
      </w:rPr>
    </w:lvl>
    <w:lvl w:ilvl="1" w:tplc="04090003">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3420"/>
        </w:tabs>
        <w:ind w:left="3420" w:hanging="360"/>
      </w:pPr>
      <w:rPr>
        <w:rFonts w:ascii="Wingdings" w:hAnsi="Wingdings" w:hint="default"/>
      </w:rPr>
    </w:lvl>
    <w:lvl w:ilvl="3" w:tplc="04090001" w:tentative="1">
      <w:start w:val="1"/>
      <w:numFmt w:val="bullet"/>
      <w:lvlText w:val=""/>
      <w:lvlJc w:val="left"/>
      <w:pPr>
        <w:tabs>
          <w:tab w:val="num" w:pos="4140"/>
        </w:tabs>
        <w:ind w:left="4140" w:hanging="360"/>
      </w:pPr>
      <w:rPr>
        <w:rFonts w:ascii="Symbol" w:hAnsi="Symbol" w:hint="default"/>
      </w:rPr>
    </w:lvl>
    <w:lvl w:ilvl="4" w:tplc="04090003" w:tentative="1">
      <w:start w:val="1"/>
      <w:numFmt w:val="bullet"/>
      <w:lvlText w:val="o"/>
      <w:lvlJc w:val="left"/>
      <w:pPr>
        <w:tabs>
          <w:tab w:val="num" w:pos="4860"/>
        </w:tabs>
        <w:ind w:left="4860" w:hanging="360"/>
      </w:pPr>
      <w:rPr>
        <w:rFonts w:ascii="Courier New" w:hAnsi="Courier New" w:cs="Courier New" w:hint="default"/>
      </w:rPr>
    </w:lvl>
    <w:lvl w:ilvl="5" w:tplc="04090005" w:tentative="1">
      <w:start w:val="1"/>
      <w:numFmt w:val="bullet"/>
      <w:lvlText w:val=""/>
      <w:lvlJc w:val="left"/>
      <w:pPr>
        <w:tabs>
          <w:tab w:val="num" w:pos="5580"/>
        </w:tabs>
        <w:ind w:left="5580" w:hanging="360"/>
      </w:pPr>
      <w:rPr>
        <w:rFonts w:ascii="Wingdings" w:hAnsi="Wingdings" w:hint="default"/>
      </w:rPr>
    </w:lvl>
    <w:lvl w:ilvl="6" w:tplc="04090001" w:tentative="1">
      <w:start w:val="1"/>
      <w:numFmt w:val="bullet"/>
      <w:lvlText w:val=""/>
      <w:lvlJc w:val="left"/>
      <w:pPr>
        <w:tabs>
          <w:tab w:val="num" w:pos="6300"/>
        </w:tabs>
        <w:ind w:left="6300" w:hanging="360"/>
      </w:pPr>
      <w:rPr>
        <w:rFonts w:ascii="Symbol" w:hAnsi="Symbol" w:hint="default"/>
      </w:rPr>
    </w:lvl>
    <w:lvl w:ilvl="7" w:tplc="04090003" w:tentative="1">
      <w:start w:val="1"/>
      <w:numFmt w:val="bullet"/>
      <w:lvlText w:val="o"/>
      <w:lvlJc w:val="left"/>
      <w:pPr>
        <w:tabs>
          <w:tab w:val="num" w:pos="7020"/>
        </w:tabs>
        <w:ind w:left="7020" w:hanging="360"/>
      </w:pPr>
      <w:rPr>
        <w:rFonts w:ascii="Courier New" w:hAnsi="Courier New" w:cs="Courier New" w:hint="default"/>
      </w:rPr>
    </w:lvl>
    <w:lvl w:ilvl="8" w:tplc="04090005" w:tentative="1">
      <w:start w:val="1"/>
      <w:numFmt w:val="bullet"/>
      <w:lvlText w:val=""/>
      <w:lvlJc w:val="left"/>
      <w:pPr>
        <w:tabs>
          <w:tab w:val="num" w:pos="7740"/>
        </w:tabs>
        <w:ind w:left="7740" w:hanging="360"/>
      </w:pPr>
      <w:rPr>
        <w:rFonts w:ascii="Wingdings" w:hAnsi="Wingdings" w:hint="default"/>
      </w:rPr>
    </w:lvl>
  </w:abstractNum>
  <w:abstractNum w:abstractNumId="22">
    <w:nsid w:val="603E7BA2"/>
    <w:multiLevelType w:val="hybridMultilevel"/>
    <w:tmpl w:val="B64022EA"/>
    <w:lvl w:ilvl="0" w:tplc="530A2944">
      <w:start w:val="1"/>
      <w:numFmt w:val="bullet"/>
      <w:lvlText w:val=""/>
      <w:lvlJc w:val="left"/>
      <w:pPr>
        <w:tabs>
          <w:tab w:val="num" w:pos="1800"/>
        </w:tabs>
        <w:ind w:left="1800" w:hanging="360"/>
      </w:pPr>
      <w:rPr>
        <w:rFonts w:ascii="Wingdings" w:hAnsi="Wingdings" w:hint="default"/>
        <w:sz w:val="20"/>
        <w:szCs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D938E49A">
      <w:start w:val="1"/>
      <w:numFmt w:val="bullet"/>
      <w:lvlText w:val=""/>
      <w:lvlJc w:val="left"/>
      <w:pPr>
        <w:tabs>
          <w:tab w:val="num" w:pos="360"/>
        </w:tabs>
        <w:ind w:left="360" w:hanging="360"/>
      </w:pPr>
      <w:rPr>
        <w:rFonts w:ascii="Wingdings" w:hAnsi="Wingdings" w:hint="default"/>
        <w:sz w:val="16"/>
        <w:szCs w:val="16"/>
      </w:rPr>
    </w:lvl>
    <w:lvl w:ilvl="3" w:tplc="68CA897E">
      <w:start w:val="1"/>
      <w:numFmt w:val="bullet"/>
      <w:lvlText w:val=""/>
      <w:lvlJc w:val="left"/>
      <w:pPr>
        <w:tabs>
          <w:tab w:val="num" w:pos="4320"/>
        </w:tabs>
        <w:ind w:left="4320" w:hanging="360"/>
      </w:pPr>
      <w:rPr>
        <w:rFonts w:ascii="Wingdings" w:hAnsi="Wingdings" w:hint="default"/>
        <w:sz w:val="16"/>
      </w:rPr>
    </w:lvl>
    <w:lvl w:ilvl="4" w:tplc="228A6CAE">
      <w:start w:val="1"/>
      <w:numFmt w:val="bullet"/>
      <w:lvlText w:val="o"/>
      <w:lvlJc w:val="left"/>
      <w:pPr>
        <w:tabs>
          <w:tab w:val="num" w:pos="5040"/>
        </w:tabs>
        <w:ind w:left="5040" w:hanging="360"/>
      </w:pPr>
      <w:rPr>
        <w:rFonts w:ascii="Courier New" w:hAnsi="Courier New" w:cs="Courier New" w:hint="default"/>
        <w:sz w:val="24"/>
        <w:szCs w:val="24"/>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
    <w:nsid w:val="690816DB"/>
    <w:multiLevelType w:val="hybridMultilevel"/>
    <w:tmpl w:val="2E5CC5AC"/>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nsid w:val="6D732B53"/>
    <w:multiLevelType w:val="hybridMultilevel"/>
    <w:tmpl w:val="84065228"/>
    <w:lvl w:ilvl="0" w:tplc="04090005">
      <w:start w:val="1"/>
      <w:numFmt w:val="bullet"/>
      <w:lvlText w:val=""/>
      <w:lvlJc w:val="left"/>
      <w:pPr>
        <w:tabs>
          <w:tab w:val="num" w:pos="1800"/>
        </w:tabs>
        <w:ind w:left="1800" w:hanging="360"/>
      </w:pPr>
      <w:rPr>
        <w:rFonts w:ascii="Wingdings" w:hAnsi="Wingdings" w:hint="default"/>
      </w:rPr>
    </w:lvl>
    <w:lvl w:ilvl="1" w:tplc="0409000B">
      <w:start w:val="1"/>
      <w:numFmt w:val="bullet"/>
      <w:lvlText w:val=""/>
      <w:lvlJc w:val="left"/>
      <w:pPr>
        <w:tabs>
          <w:tab w:val="num" w:pos="2520"/>
        </w:tabs>
        <w:ind w:left="2520" w:hanging="360"/>
      </w:pPr>
      <w:rPr>
        <w:rFonts w:ascii="Wingdings" w:hAnsi="Wingdings"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6D90009F"/>
    <w:multiLevelType w:val="hybridMultilevel"/>
    <w:tmpl w:val="212879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74B46439"/>
    <w:multiLevelType w:val="hybridMultilevel"/>
    <w:tmpl w:val="52C6D384"/>
    <w:lvl w:ilvl="0" w:tplc="530A2944">
      <w:start w:val="1"/>
      <w:numFmt w:val="bullet"/>
      <w:lvlText w:val=""/>
      <w:lvlJc w:val="left"/>
      <w:pPr>
        <w:tabs>
          <w:tab w:val="num" w:pos="1800"/>
        </w:tabs>
        <w:ind w:left="1800" w:hanging="360"/>
      </w:pPr>
      <w:rPr>
        <w:rFonts w:ascii="Wingdings" w:hAnsi="Wingdings" w:hint="default"/>
        <w:sz w:val="20"/>
        <w:szCs w:val="16"/>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4D8508F"/>
    <w:multiLevelType w:val="hybridMultilevel"/>
    <w:tmpl w:val="EC1811B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752D0F7C"/>
    <w:multiLevelType w:val="hybridMultilevel"/>
    <w:tmpl w:val="93D83C04"/>
    <w:lvl w:ilvl="0" w:tplc="68CA897E">
      <w:start w:val="1"/>
      <w:numFmt w:val="bullet"/>
      <w:lvlText w:val=""/>
      <w:lvlJc w:val="left"/>
      <w:pPr>
        <w:tabs>
          <w:tab w:val="num" w:pos="5220"/>
        </w:tabs>
        <w:ind w:left="522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530A2944">
      <w:start w:val="1"/>
      <w:numFmt w:val="bullet"/>
      <w:lvlText w:val=""/>
      <w:lvlJc w:val="left"/>
      <w:pPr>
        <w:tabs>
          <w:tab w:val="num" w:pos="1800"/>
        </w:tabs>
        <w:ind w:left="1800" w:hanging="360"/>
      </w:pPr>
      <w:rPr>
        <w:rFonts w:ascii="Wingdings" w:hAnsi="Wingdings" w:hint="default"/>
        <w:sz w:val="20"/>
        <w:szCs w:val="16"/>
      </w:rPr>
    </w:lvl>
    <w:lvl w:ilvl="3" w:tplc="68CA897E">
      <w:start w:val="1"/>
      <w:numFmt w:val="bullet"/>
      <w:lvlText w:val=""/>
      <w:lvlJc w:val="left"/>
      <w:pPr>
        <w:tabs>
          <w:tab w:val="num" w:pos="4320"/>
        </w:tabs>
        <w:ind w:left="4320" w:hanging="360"/>
      </w:pPr>
      <w:rPr>
        <w:rFonts w:ascii="Wingdings" w:hAnsi="Wingdings" w:hint="default"/>
        <w:sz w:val="16"/>
      </w:rPr>
    </w:lvl>
    <w:lvl w:ilvl="4" w:tplc="04090001">
      <w:start w:val="1"/>
      <w:numFmt w:val="bullet"/>
      <w:lvlText w:val=""/>
      <w:lvlJc w:val="left"/>
      <w:pPr>
        <w:tabs>
          <w:tab w:val="num" w:pos="5040"/>
        </w:tabs>
        <w:ind w:left="5040" w:hanging="360"/>
      </w:pPr>
      <w:rPr>
        <w:rFonts w:ascii="Symbol" w:hAnsi="Symbol" w:hint="default"/>
        <w:sz w:val="16"/>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nsid w:val="76143A5B"/>
    <w:multiLevelType w:val="hybridMultilevel"/>
    <w:tmpl w:val="CD7CBA8A"/>
    <w:lvl w:ilvl="0" w:tplc="530A2944">
      <w:start w:val="1"/>
      <w:numFmt w:val="bullet"/>
      <w:lvlText w:val=""/>
      <w:lvlJc w:val="left"/>
      <w:pPr>
        <w:tabs>
          <w:tab w:val="num" w:pos="1800"/>
        </w:tabs>
        <w:ind w:left="1800" w:hanging="360"/>
      </w:pPr>
      <w:rPr>
        <w:rFonts w:ascii="Wingdings" w:hAnsi="Wingdings" w:hint="default"/>
        <w:sz w:val="20"/>
        <w:szCs w:val="16"/>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7ADB0021"/>
    <w:multiLevelType w:val="hybridMultilevel"/>
    <w:tmpl w:val="36EE9860"/>
    <w:lvl w:ilvl="0" w:tplc="68CA897E">
      <w:start w:val="1"/>
      <w:numFmt w:val="bullet"/>
      <w:lvlText w:val=""/>
      <w:lvlJc w:val="left"/>
      <w:pPr>
        <w:tabs>
          <w:tab w:val="num" w:pos="5220"/>
        </w:tabs>
        <w:ind w:left="522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D938E49A">
      <w:start w:val="1"/>
      <w:numFmt w:val="bullet"/>
      <w:lvlText w:val=""/>
      <w:lvlJc w:val="left"/>
      <w:pPr>
        <w:tabs>
          <w:tab w:val="num" w:pos="360"/>
        </w:tabs>
        <w:ind w:left="360" w:hanging="360"/>
      </w:pPr>
      <w:rPr>
        <w:rFonts w:ascii="Wingdings" w:hAnsi="Wingdings" w:hint="default"/>
        <w:sz w:val="16"/>
        <w:szCs w:val="16"/>
      </w:rPr>
    </w:lvl>
    <w:lvl w:ilvl="3" w:tplc="42B215A0">
      <w:start w:val="1"/>
      <w:numFmt w:val="bullet"/>
      <w:lvlText w:val=""/>
      <w:lvlJc w:val="left"/>
      <w:pPr>
        <w:tabs>
          <w:tab w:val="num" w:pos="4320"/>
        </w:tabs>
        <w:ind w:left="4320" w:hanging="360"/>
      </w:pPr>
      <w:rPr>
        <w:rFonts w:ascii="Wingdings" w:hAnsi="Wingdings" w:hint="default"/>
        <w:sz w:val="20"/>
        <w:szCs w:val="20"/>
      </w:rPr>
    </w:lvl>
    <w:lvl w:ilvl="4" w:tplc="228A6CAE">
      <w:start w:val="1"/>
      <w:numFmt w:val="bullet"/>
      <w:lvlText w:val="o"/>
      <w:lvlJc w:val="left"/>
      <w:pPr>
        <w:tabs>
          <w:tab w:val="num" w:pos="5040"/>
        </w:tabs>
        <w:ind w:left="5040" w:hanging="360"/>
      </w:pPr>
      <w:rPr>
        <w:rFonts w:ascii="Courier New" w:hAnsi="Courier New" w:cs="Courier New" w:hint="default"/>
        <w:sz w:val="24"/>
        <w:szCs w:val="24"/>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nsid w:val="7AE458D7"/>
    <w:multiLevelType w:val="hybridMultilevel"/>
    <w:tmpl w:val="F97239CC"/>
    <w:lvl w:ilvl="0" w:tplc="530A2944">
      <w:start w:val="1"/>
      <w:numFmt w:val="bullet"/>
      <w:lvlText w:val=""/>
      <w:lvlJc w:val="left"/>
      <w:pPr>
        <w:tabs>
          <w:tab w:val="num" w:pos="1800"/>
        </w:tabs>
        <w:ind w:left="1800" w:hanging="360"/>
      </w:pPr>
      <w:rPr>
        <w:rFonts w:ascii="Wingdings" w:hAnsi="Wingdings" w:hint="default"/>
        <w:sz w:val="20"/>
        <w:szCs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A8AC7B26">
      <w:start w:val="1"/>
      <w:numFmt w:val="bullet"/>
      <w:lvlText w:val=""/>
      <w:lvlJc w:val="left"/>
      <w:pPr>
        <w:tabs>
          <w:tab w:val="num" w:pos="3600"/>
        </w:tabs>
        <w:ind w:left="3600" w:hanging="360"/>
      </w:pPr>
      <w:rPr>
        <w:rFonts w:ascii="Wingdings" w:hAnsi="Wingdings" w:hint="default"/>
        <w:sz w:val="16"/>
        <w:szCs w:val="16"/>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2">
    <w:nsid w:val="7E357C08"/>
    <w:multiLevelType w:val="hybridMultilevel"/>
    <w:tmpl w:val="3DD691B8"/>
    <w:lvl w:ilvl="0" w:tplc="68CA897E">
      <w:start w:val="1"/>
      <w:numFmt w:val="bullet"/>
      <w:lvlText w:val=""/>
      <w:lvlJc w:val="left"/>
      <w:pPr>
        <w:tabs>
          <w:tab w:val="num" w:pos="5220"/>
        </w:tabs>
        <w:ind w:left="5220" w:hanging="360"/>
      </w:pPr>
      <w:rPr>
        <w:rFonts w:ascii="Wingdings" w:hAnsi="Wingdings" w:hint="default"/>
        <w:sz w:val="16"/>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530A2944">
      <w:start w:val="1"/>
      <w:numFmt w:val="bullet"/>
      <w:lvlText w:val=""/>
      <w:lvlJc w:val="left"/>
      <w:pPr>
        <w:tabs>
          <w:tab w:val="num" w:pos="1800"/>
        </w:tabs>
        <w:ind w:left="1800" w:hanging="360"/>
      </w:pPr>
      <w:rPr>
        <w:rFonts w:ascii="Wingdings" w:hAnsi="Wingdings" w:hint="default"/>
        <w:sz w:val="20"/>
        <w:szCs w:val="16"/>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8"/>
  </w:num>
  <w:num w:numId="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0"/>
  </w:num>
  <w:num w:numId="8">
    <w:abstractNumId w:val="14"/>
  </w:num>
  <w:num w:numId="9">
    <w:abstractNumId w:val="0"/>
  </w:num>
  <w:num w:numId="10">
    <w:abstractNumId w:val="13"/>
  </w:num>
  <w:num w:numId="11">
    <w:abstractNumId w:val="23"/>
  </w:num>
  <w:num w:numId="12">
    <w:abstractNumId w:val="24"/>
  </w:num>
  <w:num w:numId="13">
    <w:abstractNumId w:val="21"/>
  </w:num>
  <w:num w:numId="14">
    <w:abstractNumId w:val="11"/>
  </w:num>
  <w:num w:numId="15">
    <w:abstractNumId w:val="17"/>
  </w:num>
  <w:num w:numId="16">
    <w:abstractNumId w:val="3"/>
  </w:num>
  <w:num w:numId="17">
    <w:abstractNumId w:val="32"/>
  </w:num>
  <w:num w:numId="18">
    <w:abstractNumId w:val="28"/>
  </w:num>
  <w:num w:numId="19">
    <w:abstractNumId w:val="6"/>
  </w:num>
  <w:num w:numId="20">
    <w:abstractNumId w:val="20"/>
  </w:num>
  <w:num w:numId="21">
    <w:abstractNumId w:val="5"/>
  </w:num>
  <w:num w:numId="22">
    <w:abstractNumId w:val="31"/>
  </w:num>
  <w:num w:numId="23">
    <w:abstractNumId w:val="16"/>
  </w:num>
  <w:num w:numId="24">
    <w:abstractNumId w:val="22"/>
  </w:num>
  <w:num w:numId="25">
    <w:abstractNumId w:val="9"/>
  </w:num>
  <w:num w:numId="26">
    <w:abstractNumId w:val="15"/>
  </w:num>
  <w:num w:numId="27">
    <w:abstractNumId w:val="29"/>
  </w:num>
  <w:num w:numId="28">
    <w:abstractNumId w:val="2"/>
  </w:num>
  <w:num w:numId="29">
    <w:abstractNumId w:val="10"/>
  </w:num>
  <w:num w:numId="30">
    <w:abstractNumId w:val="26"/>
  </w:num>
  <w:num w:numId="31">
    <w:abstractNumId w:val="7"/>
  </w:num>
  <w:num w:numId="32">
    <w:abstractNumId w:val="12"/>
  </w:num>
  <w:num w:numId="33">
    <w:abstractNumId w:val="1"/>
  </w:num>
  <w:num w:numId="34">
    <w:abstractNumId w:val="4"/>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characterSpacingControl w:val="doNotCompress"/>
  <w:footnotePr>
    <w:footnote w:id="-1"/>
    <w:footnote w:id="0"/>
  </w:footnotePr>
  <w:endnotePr>
    <w:endnote w:id="-1"/>
    <w:endnote w:id="0"/>
  </w:endnotePr>
  <w:compat/>
  <w:rsids>
    <w:rsidRoot w:val="003763EC"/>
    <w:rsid w:val="0003119C"/>
    <w:rsid w:val="0003668C"/>
    <w:rsid w:val="000368B5"/>
    <w:rsid w:val="00091F99"/>
    <w:rsid w:val="000B26CB"/>
    <w:rsid w:val="000B6555"/>
    <w:rsid w:val="000D54C6"/>
    <w:rsid w:val="000D6D62"/>
    <w:rsid w:val="000E6E3E"/>
    <w:rsid w:val="000F6D28"/>
    <w:rsid w:val="00116F2E"/>
    <w:rsid w:val="0012541B"/>
    <w:rsid w:val="00151F1D"/>
    <w:rsid w:val="0017026F"/>
    <w:rsid w:val="001732D5"/>
    <w:rsid w:val="001949B2"/>
    <w:rsid w:val="001C0D83"/>
    <w:rsid w:val="001D41A5"/>
    <w:rsid w:val="001D7547"/>
    <w:rsid w:val="0020420E"/>
    <w:rsid w:val="0020596E"/>
    <w:rsid w:val="0025318C"/>
    <w:rsid w:val="0025349F"/>
    <w:rsid w:val="002575E1"/>
    <w:rsid w:val="00280039"/>
    <w:rsid w:val="00280DF8"/>
    <w:rsid w:val="002814D8"/>
    <w:rsid w:val="002A24C5"/>
    <w:rsid w:val="002A7585"/>
    <w:rsid w:val="002B7695"/>
    <w:rsid w:val="002F3609"/>
    <w:rsid w:val="0030763D"/>
    <w:rsid w:val="003251CB"/>
    <w:rsid w:val="00333670"/>
    <w:rsid w:val="00344F4C"/>
    <w:rsid w:val="00347D58"/>
    <w:rsid w:val="00353551"/>
    <w:rsid w:val="00371765"/>
    <w:rsid w:val="00372595"/>
    <w:rsid w:val="00375CF2"/>
    <w:rsid w:val="003763EC"/>
    <w:rsid w:val="00382FFA"/>
    <w:rsid w:val="003B5030"/>
    <w:rsid w:val="003C7247"/>
    <w:rsid w:val="003D5189"/>
    <w:rsid w:val="00401464"/>
    <w:rsid w:val="00432EFD"/>
    <w:rsid w:val="00446215"/>
    <w:rsid w:val="0047157B"/>
    <w:rsid w:val="00491F3C"/>
    <w:rsid w:val="004959AC"/>
    <w:rsid w:val="004C6416"/>
    <w:rsid w:val="004C79EC"/>
    <w:rsid w:val="0051717C"/>
    <w:rsid w:val="00522ECF"/>
    <w:rsid w:val="005256E5"/>
    <w:rsid w:val="005272AE"/>
    <w:rsid w:val="00534F62"/>
    <w:rsid w:val="00593167"/>
    <w:rsid w:val="00595E78"/>
    <w:rsid w:val="005A488F"/>
    <w:rsid w:val="005B295A"/>
    <w:rsid w:val="005B7521"/>
    <w:rsid w:val="005C03E8"/>
    <w:rsid w:val="005D17DC"/>
    <w:rsid w:val="005D3D76"/>
    <w:rsid w:val="005D596B"/>
    <w:rsid w:val="005D7AC1"/>
    <w:rsid w:val="005F30F6"/>
    <w:rsid w:val="00616027"/>
    <w:rsid w:val="006350C2"/>
    <w:rsid w:val="00656AAF"/>
    <w:rsid w:val="00664657"/>
    <w:rsid w:val="006660F8"/>
    <w:rsid w:val="00674F13"/>
    <w:rsid w:val="00682C54"/>
    <w:rsid w:val="006865FA"/>
    <w:rsid w:val="00691823"/>
    <w:rsid w:val="006A200C"/>
    <w:rsid w:val="006E2FEF"/>
    <w:rsid w:val="006F4F5C"/>
    <w:rsid w:val="007222AA"/>
    <w:rsid w:val="00734B76"/>
    <w:rsid w:val="0073561D"/>
    <w:rsid w:val="0074397F"/>
    <w:rsid w:val="0074604A"/>
    <w:rsid w:val="00772DBE"/>
    <w:rsid w:val="0077580D"/>
    <w:rsid w:val="0078121C"/>
    <w:rsid w:val="0078386A"/>
    <w:rsid w:val="00795996"/>
    <w:rsid w:val="007A3A6D"/>
    <w:rsid w:val="007A622A"/>
    <w:rsid w:val="007B2C85"/>
    <w:rsid w:val="007B3EF9"/>
    <w:rsid w:val="007C20E2"/>
    <w:rsid w:val="007D0FC9"/>
    <w:rsid w:val="007D6B72"/>
    <w:rsid w:val="007F51C6"/>
    <w:rsid w:val="00814D3B"/>
    <w:rsid w:val="00815767"/>
    <w:rsid w:val="00826BAF"/>
    <w:rsid w:val="00831CF7"/>
    <w:rsid w:val="0085646D"/>
    <w:rsid w:val="00857435"/>
    <w:rsid w:val="00864E0F"/>
    <w:rsid w:val="008834EE"/>
    <w:rsid w:val="008B7C58"/>
    <w:rsid w:val="00932C2D"/>
    <w:rsid w:val="00933FDE"/>
    <w:rsid w:val="00935765"/>
    <w:rsid w:val="0097526A"/>
    <w:rsid w:val="009854CB"/>
    <w:rsid w:val="009A060B"/>
    <w:rsid w:val="009A54D8"/>
    <w:rsid w:val="009C0537"/>
    <w:rsid w:val="009C249A"/>
    <w:rsid w:val="009D6201"/>
    <w:rsid w:val="009E498A"/>
    <w:rsid w:val="009E5CC0"/>
    <w:rsid w:val="009F423C"/>
    <w:rsid w:val="00A34FC1"/>
    <w:rsid w:val="00A43499"/>
    <w:rsid w:val="00A46E97"/>
    <w:rsid w:val="00A506E6"/>
    <w:rsid w:val="00A81D48"/>
    <w:rsid w:val="00AA5595"/>
    <w:rsid w:val="00AF20A6"/>
    <w:rsid w:val="00AF3E6C"/>
    <w:rsid w:val="00AF6CBB"/>
    <w:rsid w:val="00B06897"/>
    <w:rsid w:val="00B07590"/>
    <w:rsid w:val="00B41E2E"/>
    <w:rsid w:val="00B82887"/>
    <w:rsid w:val="00BA4385"/>
    <w:rsid w:val="00BB36E9"/>
    <w:rsid w:val="00BB546A"/>
    <w:rsid w:val="00BB79A3"/>
    <w:rsid w:val="00BE340E"/>
    <w:rsid w:val="00C0498F"/>
    <w:rsid w:val="00C21619"/>
    <w:rsid w:val="00C34C32"/>
    <w:rsid w:val="00C564BD"/>
    <w:rsid w:val="00C647B6"/>
    <w:rsid w:val="00C670CA"/>
    <w:rsid w:val="00C754C2"/>
    <w:rsid w:val="00C761F7"/>
    <w:rsid w:val="00C763F8"/>
    <w:rsid w:val="00C81A7D"/>
    <w:rsid w:val="00C823E6"/>
    <w:rsid w:val="00CA04A9"/>
    <w:rsid w:val="00CB52E9"/>
    <w:rsid w:val="00CD02F8"/>
    <w:rsid w:val="00CD2F49"/>
    <w:rsid w:val="00CE6B14"/>
    <w:rsid w:val="00CF53DD"/>
    <w:rsid w:val="00D4767D"/>
    <w:rsid w:val="00D52936"/>
    <w:rsid w:val="00D67331"/>
    <w:rsid w:val="00DA79A1"/>
    <w:rsid w:val="00DB199E"/>
    <w:rsid w:val="00E1285E"/>
    <w:rsid w:val="00E6080D"/>
    <w:rsid w:val="00E859D1"/>
    <w:rsid w:val="00EC1AE7"/>
    <w:rsid w:val="00EC618E"/>
    <w:rsid w:val="00EE28D1"/>
    <w:rsid w:val="00F14FCE"/>
    <w:rsid w:val="00F47D9F"/>
    <w:rsid w:val="00F5541A"/>
    <w:rsid w:val="00F57B51"/>
    <w:rsid w:val="00F92D24"/>
    <w:rsid w:val="00F970FC"/>
    <w:rsid w:val="00FB587E"/>
    <w:rsid w:val="00FC70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63EC"/>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Spec-bodytextChar">
    <w:name w:val="Spec-body text Char"/>
    <w:basedOn w:val="DefaultParagraphFont"/>
    <w:link w:val="Spec-bodytext"/>
    <w:locked/>
    <w:rsid w:val="003763EC"/>
    <w:rPr>
      <w:rFonts w:ascii="Arial Narrow" w:hAnsi="Arial Narrow" w:cs="Arial"/>
      <w:sz w:val="24"/>
      <w:szCs w:val="24"/>
      <w:lang w:val="en-US" w:eastAsia="en-US" w:bidi="ar-SA"/>
    </w:rPr>
  </w:style>
  <w:style w:type="paragraph" w:customStyle="1" w:styleId="Spec-bodytext">
    <w:name w:val="Spec-body text"/>
    <w:basedOn w:val="Normal"/>
    <w:link w:val="Spec-bodytextChar"/>
    <w:rsid w:val="003763EC"/>
    <w:pPr>
      <w:tabs>
        <w:tab w:val="left" w:pos="6840"/>
      </w:tabs>
      <w:autoSpaceDE w:val="0"/>
      <w:autoSpaceDN w:val="0"/>
      <w:adjustRightInd w:val="0"/>
    </w:pPr>
    <w:rPr>
      <w:rFonts w:ascii="Arial Narrow" w:hAnsi="Arial Narrow" w:cs="Arial"/>
    </w:rPr>
  </w:style>
  <w:style w:type="character" w:customStyle="1" w:styleId="Spec-bodytextunderlineChar">
    <w:name w:val="Spec-body text underline Char"/>
    <w:basedOn w:val="DefaultParagraphFont"/>
    <w:link w:val="Spec-bodytextunderline"/>
    <w:locked/>
    <w:rsid w:val="003763EC"/>
    <w:rPr>
      <w:rFonts w:ascii="Arial Narrow" w:hAnsi="Arial Narrow"/>
      <w:sz w:val="24"/>
      <w:szCs w:val="24"/>
      <w:u w:val="single"/>
      <w:lang w:val="en-US" w:eastAsia="en-US" w:bidi="ar-SA"/>
    </w:rPr>
  </w:style>
  <w:style w:type="paragraph" w:customStyle="1" w:styleId="Spec-bodytextunderline">
    <w:name w:val="Spec-body text underline"/>
    <w:basedOn w:val="Normal"/>
    <w:link w:val="Spec-bodytextunderlineChar"/>
    <w:rsid w:val="003763EC"/>
    <w:pPr>
      <w:tabs>
        <w:tab w:val="left" w:pos="6840"/>
      </w:tabs>
      <w:autoSpaceDE w:val="0"/>
      <w:autoSpaceDN w:val="0"/>
      <w:adjustRightInd w:val="0"/>
    </w:pPr>
    <w:rPr>
      <w:rFonts w:ascii="Arial Narrow" w:hAnsi="Arial Narrow"/>
      <w:u w:val="single"/>
    </w:rPr>
  </w:style>
  <w:style w:type="character" w:customStyle="1" w:styleId="RN-BulletedChar">
    <w:name w:val="RN - Bulleted Char"/>
    <w:basedOn w:val="DefaultParagraphFont"/>
    <w:link w:val="RN-Bulleted"/>
    <w:locked/>
    <w:rsid w:val="003763EC"/>
    <w:rPr>
      <w:sz w:val="24"/>
      <w:szCs w:val="24"/>
      <w:lang w:val="en-US" w:eastAsia="en-US" w:bidi="ar-SA"/>
    </w:rPr>
  </w:style>
  <w:style w:type="paragraph" w:customStyle="1" w:styleId="RN-Bulleted">
    <w:name w:val="RN - Bulleted"/>
    <w:basedOn w:val="Normal"/>
    <w:link w:val="RN-BulletedChar"/>
    <w:rsid w:val="003763EC"/>
  </w:style>
  <w:style w:type="character" w:customStyle="1" w:styleId="Spec-SubheadingCharnounder">
    <w:name w:val="Spec - Subheading Char no under"/>
    <w:basedOn w:val="DefaultParagraphFont"/>
    <w:rsid w:val="003763EC"/>
    <w:rPr>
      <w:rFonts w:ascii="Arial Narrow Bold" w:hAnsi="Arial Narrow Bold" w:cs="Arial" w:hint="default"/>
      <w:b/>
      <w:bCs w:val="0"/>
      <w:strike w:val="0"/>
      <w:dstrike w:val="0"/>
      <w:color w:val="auto"/>
      <w:sz w:val="24"/>
      <w:szCs w:val="24"/>
      <w:u w:val="none"/>
      <w:effect w:val="none"/>
      <w:lang w:val="en-US" w:eastAsia="en-US" w:bidi="ar-SA"/>
    </w:rPr>
  </w:style>
  <w:style w:type="paragraph" w:customStyle="1" w:styleId="MAVexcludelist0">
    <w:name w:val="MAV exclude list"/>
    <w:basedOn w:val="Normal"/>
    <w:rsid w:val="004959AC"/>
    <w:pPr>
      <w:tabs>
        <w:tab w:val="left" w:pos="860"/>
        <w:tab w:val="left" w:pos="3052"/>
        <w:tab w:val="left" w:pos="4320"/>
        <w:tab w:val="left" w:pos="9562"/>
      </w:tabs>
      <w:spacing w:before="60" w:after="60"/>
      <w:ind w:left="1485" w:hanging="1485"/>
    </w:pPr>
    <w:rPr>
      <w:rFonts w:cs="Arial"/>
      <w:bCs/>
      <w:sz w:val="20"/>
      <w:szCs w:val="18"/>
    </w:rPr>
  </w:style>
  <w:style w:type="paragraph" w:customStyle="1" w:styleId="Gnormal">
    <w:name w:val="G_normal"/>
    <w:basedOn w:val="Normal"/>
    <w:link w:val="GnormalChar1"/>
    <w:rsid w:val="00D52936"/>
    <w:pPr>
      <w:tabs>
        <w:tab w:val="left" w:pos="432"/>
      </w:tabs>
      <w:spacing w:after="240"/>
      <w:ind w:firstLine="432"/>
      <w:jc w:val="both"/>
    </w:pPr>
    <w:rPr>
      <w:rFonts w:ascii="Garamond" w:hAnsi="Garamond"/>
      <w:szCs w:val="20"/>
    </w:rPr>
  </w:style>
  <w:style w:type="paragraph" w:customStyle="1" w:styleId="MAVtextnormal">
    <w:name w:val="MAV text normal"/>
    <w:basedOn w:val="Gnormal"/>
    <w:link w:val="MAVtextnormalChar"/>
    <w:rsid w:val="00D52936"/>
    <w:pPr>
      <w:spacing w:after="0"/>
      <w:ind w:firstLine="0"/>
      <w:jc w:val="left"/>
    </w:pPr>
    <w:rPr>
      <w:rFonts w:ascii="Times New Roman" w:hAnsi="Times New Roman"/>
    </w:rPr>
  </w:style>
  <w:style w:type="character" w:customStyle="1" w:styleId="MAVtextnormalCharChar">
    <w:name w:val="MAV text normal Char Char"/>
    <w:basedOn w:val="DefaultParagraphFont"/>
    <w:rsid w:val="00D52936"/>
    <w:rPr>
      <w:rFonts w:ascii="Times New Roman" w:hAnsi="Times New Roman"/>
      <w:sz w:val="20"/>
      <w:lang w:val="en-US" w:eastAsia="en-US" w:bidi="ar-SA"/>
    </w:rPr>
  </w:style>
  <w:style w:type="character" w:customStyle="1" w:styleId="GnormalChar1">
    <w:name w:val="G_normal Char1"/>
    <w:basedOn w:val="DefaultParagraphFont"/>
    <w:link w:val="Gnormal"/>
    <w:rsid w:val="00D52936"/>
    <w:rPr>
      <w:rFonts w:ascii="Garamond" w:hAnsi="Garamond"/>
      <w:sz w:val="24"/>
      <w:lang w:val="en-US" w:eastAsia="en-US" w:bidi="ar-SA"/>
    </w:rPr>
  </w:style>
  <w:style w:type="character" w:customStyle="1" w:styleId="MAVtextnormalChar">
    <w:name w:val="MAV text normal Char"/>
    <w:basedOn w:val="GnormalChar1"/>
    <w:link w:val="MAVtextnormal"/>
    <w:rsid w:val="00D52936"/>
  </w:style>
  <w:style w:type="table" w:styleId="TableGrid">
    <w:name w:val="Table Grid"/>
    <w:basedOn w:val="TableNormal"/>
    <w:rsid w:val="00D52936"/>
    <w:pPr>
      <w:tabs>
        <w:tab w:val="left" w:pos="432"/>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480" w:lineRule="auto"/>
      <w:ind w:firstLine="432"/>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795996"/>
    <w:pPr>
      <w:tabs>
        <w:tab w:val="center" w:pos="4320"/>
        <w:tab w:val="right" w:pos="8640"/>
      </w:tabs>
    </w:pPr>
  </w:style>
  <w:style w:type="paragraph" w:styleId="Footer">
    <w:name w:val="footer"/>
    <w:basedOn w:val="Normal"/>
    <w:rsid w:val="00795996"/>
    <w:pPr>
      <w:tabs>
        <w:tab w:val="center" w:pos="4320"/>
        <w:tab w:val="right" w:pos="8640"/>
      </w:tabs>
    </w:pPr>
  </w:style>
  <w:style w:type="paragraph" w:styleId="BalloonText">
    <w:name w:val="Balloon Text"/>
    <w:basedOn w:val="Normal"/>
    <w:semiHidden/>
    <w:rsid w:val="006865FA"/>
    <w:rPr>
      <w:rFonts w:ascii="Tahoma" w:hAnsi="Tahoma" w:cs="Tahoma"/>
      <w:sz w:val="16"/>
      <w:szCs w:val="16"/>
    </w:rPr>
  </w:style>
  <w:style w:type="character" w:styleId="PageNumber">
    <w:name w:val="page number"/>
    <w:basedOn w:val="DefaultParagraphFont"/>
    <w:rsid w:val="00595E78"/>
  </w:style>
  <w:style w:type="character" w:styleId="CommentReference">
    <w:name w:val="annotation reference"/>
    <w:basedOn w:val="DefaultParagraphFont"/>
    <w:semiHidden/>
    <w:rsid w:val="009E498A"/>
    <w:rPr>
      <w:sz w:val="16"/>
      <w:szCs w:val="16"/>
    </w:rPr>
  </w:style>
  <w:style w:type="paragraph" w:styleId="CommentText">
    <w:name w:val="annotation text"/>
    <w:basedOn w:val="Normal"/>
    <w:semiHidden/>
    <w:rsid w:val="009E498A"/>
    <w:rPr>
      <w:sz w:val="20"/>
      <w:szCs w:val="20"/>
    </w:rPr>
  </w:style>
  <w:style w:type="paragraph" w:styleId="CommentSubject">
    <w:name w:val="annotation subject"/>
    <w:basedOn w:val="CommentText"/>
    <w:next w:val="CommentText"/>
    <w:semiHidden/>
    <w:rsid w:val="009E498A"/>
    <w:rPr>
      <w:b/>
      <w:bCs/>
    </w:rPr>
  </w:style>
  <w:style w:type="paragraph" w:customStyle="1" w:styleId="Specs-Body">
    <w:name w:val="Specs - Body"/>
    <w:basedOn w:val="Normal"/>
    <w:qFormat/>
    <w:rsid w:val="00280039"/>
    <w:pPr>
      <w:numPr>
        <w:numId w:val="32"/>
      </w:numPr>
    </w:pPr>
    <w:rPr>
      <w:rFonts w:ascii="Arial Narrow" w:hAnsi="Arial Narrow"/>
    </w:rPr>
  </w:style>
  <w:style w:type="paragraph" w:customStyle="1" w:styleId="MAVexcludelist">
    <w:name w:val="MAV exclude list +"/>
    <w:basedOn w:val="Normal"/>
    <w:qFormat/>
    <w:rsid w:val="00280039"/>
    <w:pPr>
      <w:numPr>
        <w:numId w:val="14"/>
      </w:numPr>
      <w:tabs>
        <w:tab w:val="left" w:pos="6840"/>
      </w:tabs>
      <w:autoSpaceDE w:val="0"/>
      <w:autoSpaceDN w:val="0"/>
      <w:adjustRightInd w:val="0"/>
    </w:pPr>
    <w:rPr>
      <w:rFonts w:ascii="Arial Narrow" w:hAnsi="Arial Narrow"/>
    </w:rPr>
  </w:style>
</w:styles>
</file>

<file path=word/webSettings.xml><?xml version="1.0" encoding="utf-8"?>
<w:webSettings xmlns:r="http://schemas.openxmlformats.org/officeDocument/2006/relationships" xmlns:w="http://schemas.openxmlformats.org/wordprocessingml/2006/main">
  <w:divs>
    <w:div w:id="103823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1067200429C4A9DE2D0C9B15767CC" ma:contentTypeVersion="3" ma:contentTypeDescription="Create a new document." ma:contentTypeScope="" ma:versionID="e28786ba7f1984b38db413c63d6c2be7">
  <xsd:schema xmlns:xsd="http://www.w3.org/2001/XMLSchema" xmlns:p="http://schemas.microsoft.com/office/2006/metadata/properties" xmlns:ns2="afe8f232-b290-48fc-98fb-84ffa15a5706" targetNamespace="http://schemas.microsoft.com/office/2006/metadata/properties" ma:root="true" ma:fieldsID="2a43c45ce5d0f68e412ce187e44e2840" ns2:_="">
    <xsd:import namespace="afe8f232-b290-48fc-98fb-84ffa15a5706"/>
    <xsd:element name="properties">
      <xsd:complexType>
        <xsd:sequence>
          <xsd:element name="documentManagement">
            <xsd:complexType>
              <xsd:all>
                <xsd:element ref="ns2:Owner" minOccurs="0"/>
                <xsd:element ref="ns2:Status" minOccurs="0"/>
              </xsd:all>
            </xsd:complexType>
          </xsd:element>
        </xsd:sequence>
      </xsd:complexType>
    </xsd:element>
  </xsd:schema>
  <xsd:schema xmlns:xsd="http://www.w3.org/2001/XMLSchema" xmlns:dms="http://schemas.microsoft.com/office/2006/documentManagement/types" targetNamespace="afe8f232-b290-48fc-98fb-84ffa15a5706" elementFormDefault="qualified">
    <xsd:import namespace="http://schemas.microsoft.com/office/2006/documentManagement/types"/>
    <xsd:element name="Owner" ma:index="8" nillable="true" ma:displayName="Owner" ma:list="UserInfo"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format="Dropdown" ma:internalName="Status">
      <xsd:simpleType>
        <xsd:restriction base="dms:Choice">
          <xsd:enumeration value="Draft"/>
          <xsd:enumeration value="Ready For Review"/>
          <xsd:enumeration value="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Owner xmlns="afe8f232-b290-48fc-98fb-84ffa15a5706">
      <UserInfo xmlns="afe8f232-b290-48fc-98fb-84ffa15a5706">
        <DisplayName xmlns="afe8f232-b290-48fc-98fb-84ffa15a5706"/>
        <AccountId xmlns="afe8f232-b290-48fc-98fb-84ffa15a5706" xsi:nil="true"/>
        <AccountType xmlns="afe8f232-b290-48fc-98fb-84ffa15a5706"/>
      </UserInfo>
    </Owner>
    <Status xmlns="afe8f232-b290-48fc-98fb-84ffa15a5706">Draft</Status>
  </documentManagement>
</p:properties>
</file>

<file path=customXml/itemProps1.xml><?xml version="1.0" encoding="utf-8"?>
<ds:datastoreItem xmlns:ds="http://schemas.openxmlformats.org/officeDocument/2006/customXml" ds:itemID="{76B517D9-FCB5-4754-8733-3B5BAB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e8f232-b290-48fc-98fb-84ffa15a570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EB0AEF2-8B28-4FD5-996A-E49DE55DE9B2}">
  <ds:schemaRefs>
    <ds:schemaRef ds:uri="http://schemas.microsoft.com/sharepoint/v3/contenttype/forms"/>
  </ds:schemaRefs>
</ds:datastoreItem>
</file>

<file path=customXml/itemProps3.xml><?xml version="1.0" encoding="utf-8"?>
<ds:datastoreItem xmlns:ds="http://schemas.openxmlformats.org/officeDocument/2006/customXml" ds:itemID="{C7A06F30-6EF1-438E-918D-BAE36EC822B1}">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2010 PQRI Measure Applicability Validation Process (MAV) Release Notes </vt:lpstr>
    </vt:vector>
  </TitlesOfParts>
  <Company>IFMC</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 PQRI Measure Applicability Validation Process (MAV) Release Notes </dc:title>
  <dc:subject>2010 PQRI Measure Applicability Validation Process (MAV) Release Notes </dc:subject>
  <dc:creator>CMS</dc:creator>
  <cp:keywords>2010, PQRI, Measure, Applicability, Validation, Process, MAV, Release Notes, Physician, Quality, Reporting, Initiative </cp:keywords>
  <dc:description/>
  <cp:lastModifiedBy>CMS</cp:lastModifiedBy>
  <cp:revision>2</cp:revision>
  <cp:lastPrinted>2009-10-27T15:25:00Z</cp:lastPrinted>
  <dcterms:created xsi:type="dcterms:W3CDTF">2009-11-18T13:23:00Z</dcterms:created>
  <dcterms:modified xsi:type="dcterms:W3CDTF">2009-11-18T13:23:00Z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Language">
    <vt:lpwstr>English</vt:lpwstr>
  </property>
</Properties>
</file>